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767D76"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137E8C2F" w14:textId="77777777" w:rsidR="00333CC4" w:rsidRDefault="00333CC4" w:rsidP="00333CC4">
      <w:pPr>
        <w:jc w:val="center"/>
        <w:rPr>
          <w:b/>
          <w:sz w:val="52"/>
          <w:szCs w:val="52"/>
          <w:lang w:val="en-GB"/>
        </w:rPr>
      </w:pPr>
    </w:p>
    <w:p w14:paraId="48DB51EC" w14:textId="77777777" w:rsidR="00333CC4" w:rsidRDefault="00333CC4" w:rsidP="007058F4">
      <w:pPr>
        <w:jc w:val="right"/>
        <w:rPr>
          <w:b/>
          <w:sz w:val="52"/>
          <w:szCs w:val="52"/>
          <w:lang w:val="en-GB"/>
        </w:rPr>
      </w:pPr>
    </w:p>
    <w:p w14:paraId="128D24A5" w14:textId="681829A7" w:rsidR="00333CC4" w:rsidRPr="00EA61BA" w:rsidRDefault="00333CC4" w:rsidP="00333CC4">
      <w:pPr>
        <w:jc w:val="center"/>
        <w:rPr>
          <w:sz w:val="52"/>
          <w:szCs w:val="52"/>
          <w:lang w:val="en-GB"/>
        </w:rPr>
      </w:pPr>
      <w:r w:rsidRPr="00EA61BA">
        <w:rPr>
          <w:sz w:val="52"/>
          <w:szCs w:val="52"/>
          <w:lang w:val="en-GB"/>
        </w:rPr>
        <w:t xml:space="preserve">Expression of </w:t>
      </w:r>
      <w:r w:rsidR="002E3DE4" w:rsidRPr="00EA61BA">
        <w:rPr>
          <w:sz w:val="52"/>
          <w:szCs w:val="52"/>
          <w:lang w:val="en-GB"/>
        </w:rPr>
        <w:t>Interest</w:t>
      </w:r>
      <w:r w:rsidR="002E3DE4" w:rsidRPr="002E3DE4">
        <w:rPr>
          <w:sz w:val="52"/>
          <w:szCs w:val="52"/>
          <w:lang w:val="en-GB"/>
        </w:rPr>
        <w:t xml:space="preserve"> (EoI)</w:t>
      </w:r>
    </w:p>
    <w:p w14:paraId="4BC38743" w14:textId="77777777" w:rsidR="00333CC4" w:rsidRPr="00143C8A" w:rsidRDefault="00333CC4" w:rsidP="00333CC4">
      <w:pPr>
        <w:jc w:val="center"/>
        <w:rPr>
          <w:b/>
          <w:sz w:val="52"/>
          <w:szCs w:val="52"/>
          <w:lang w:val="en-GB"/>
        </w:rPr>
      </w:pPr>
    </w:p>
    <w:p w14:paraId="27290476" w14:textId="3E1A7D43" w:rsidR="00333CC4" w:rsidRPr="00352C96" w:rsidRDefault="00333CC4" w:rsidP="00333CC4">
      <w:pPr>
        <w:jc w:val="center"/>
        <w:rPr>
          <w:bCs/>
          <w:sz w:val="28"/>
          <w:szCs w:val="28"/>
          <w:lang w:val="en-GB"/>
        </w:rPr>
      </w:pPr>
      <w:r w:rsidRPr="00352C96">
        <w:rPr>
          <w:bCs/>
          <w:sz w:val="28"/>
          <w:szCs w:val="28"/>
          <w:lang w:val="en-GB"/>
        </w:rPr>
        <w:t>(</w:t>
      </w:r>
      <w:r w:rsidR="008744B6" w:rsidRPr="00352C96">
        <w:rPr>
          <w:bCs/>
          <w:sz w:val="28"/>
          <w:szCs w:val="28"/>
          <w:lang w:val="en-GB"/>
        </w:rPr>
        <w:t>By</w:t>
      </w:r>
      <w:r w:rsidRPr="00352C96">
        <w:rPr>
          <w:bCs/>
          <w:sz w:val="28"/>
          <w:szCs w:val="28"/>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7CFCC6F0" w14:textId="77777777" w:rsidR="00333CC4" w:rsidRPr="004E7BC5" w:rsidRDefault="00333CC4" w:rsidP="00333CC4">
      <w:pPr>
        <w:jc w:val="center"/>
        <w:rPr>
          <w:bCs/>
          <w:sz w:val="28"/>
          <w:szCs w:val="28"/>
          <w:lang w:val="en-GB"/>
        </w:rPr>
      </w:pPr>
      <w:r w:rsidRPr="004E7BC5">
        <w:rPr>
          <w:bCs/>
          <w:sz w:val="28"/>
          <w:szCs w:val="28"/>
          <w:lang w:val="en-GB"/>
        </w:rPr>
        <w:t>For</w:t>
      </w:r>
    </w:p>
    <w:p w14:paraId="066C0AA5" w14:textId="77777777" w:rsidR="00EE163A" w:rsidRPr="00352C96" w:rsidRDefault="00EE163A" w:rsidP="00333CC4">
      <w:pPr>
        <w:jc w:val="center"/>
        <w:rPr>
          <w:bCs/>
          <w:sz w:val="32"/>
          <w:szCs w:val="32"/>
          <w:lang w:val="en-GB"/>
        </w:rPr>
      </w:pPr>
    </w:p>
    <w:p w14:paraId="2A22FF40" w14:textId="77777777" w:rsidR="00D3739B" w:rsidRPr="00143C8A" w:rsidRDefault="00D3739B" w:rsidP="00333CC4">
      <w:pPr>
        <w:jc w:val="center"/>
        <w:rPr>
          <w:bCs/>
          <w:sz w:val="40"/>
          <w:szCs w:val="40"/>
          <w:lang w:val="en-GB"/>
        </w:rPr>
      </w:pPr>
    </w:p>
    <w:p w14:paraId="5ABD75E8" w14:textId="77777777" w:rsidR="001C208C" w:rsidRPr="001C208C" w:rsidRDefault="001C208C" w:rsidP="001C208C">
      <w:pPr>
        <w:tabs>
          <w:tab w:val="left" w:pos="432"/>
        </w:tabs>
        <w:spacing w:after="160" w:line="240" w:lineRule="exact"/>
        <w:jc w:val="center"/>
        <w:rPr>
          <w:rFonts w:eastAsia="Calibri"/>
          <w:kern w:val="2"/>
          <w:sz w:val="28"/>
          <w:szCs w:val="28"/>
          <w:lang w:val="en-GB"/>
        </w:rPr>
      </w:pPr>
    </w:p>
    <w:p w14:paraId="31613680" w14:textId="77777777" w:rsidR="001C208C" w:rsidRPr="001C208C" w:rsidRDefault="001C208C" w:rsidP="001C208C">
      <w:pPr>
        <w:tabs>
          <w:tab w:val="left" w:pos="432"/>
        </w:tabs>
        <w:spacing w:after="160" w:line="240" w:lineRule="exact"/>
        <w:jc w:val="center"/>
        <w:rPr>
          <w:rFonts w:eastAsia="Calibri"/>
          <w:kern w:val="2"/>
          <w:sz w:val="28"/>
          <w:szCs w:val="28"/>
          <w:lang w:val="en-GB"/>
        </w:rPr>
      </w:pPr>
      <w:r w:rsidRPr="001C208C">
        <w:rPr>
          <w:rFonts w:eastAsia="Calibri"/>
          <w:kern w:val="2"/>
          <w:sz w:val="28"/>
          <w:szCs w:val="28"/>
          <w:lang w:val="en-GB"/>
        </w:rPr>
        <w:t>Support access to financial services for business development along the priority VCs value chains for women and youth.</w:t>
      </w:r>
    </w:p>
    <w:p w14:paraId="79749195" w14:textId="77777777" w:rsidR="001C208C" w:rsidRPr="001C208C" w:rsidRDefault="001C208C" w:rsidP="001C208C">
      <w:pPr>
        <w:tabs>
          <w:tab w:val="left" w:pos="432"/>
        </w:tabs>
        <w:spacing w:after="160" w:line="240" w:lineRule="exact"/>
        <w:jc w:val="center"/>
        <w:rPr>
          <w:rFonts w:eastAsia="Calibri"/>
          <w:kern w:val="2"/>
          <w:sz w:val="28"/>
          <w:szCs w:val="28"/>
          <w:lang w:val="en-GB"/>
        </w:rPr>
      </w:pPr>
    </w:p>
    <w:p w14:paraId="0801ED1B" w14:textId="77777777" w:rsidR="001C208C" w:rsidRPr="001C208C" w:rsidRDefault="001C208C" w:rsidP="001C208C">
      <w:pPr>
        <w:tabs>
          <w:tab w:val="left" w:pos="432"/>
        </w:tabs>
        <w:spacing w:after="160" w:line="240" w:lineRule="exact"/>
        <w:jc w:val="center"/>
        <w:rPr>
          <w:rFonts w:eastAsia="Calibri"/>
          <w:kern w:val="2"/>
          <w:sz w:val="28"/>
          <w:szCs w:val="28"/>
          <w:lang w:val="en-GB"/>
        </w:rPr>
      </w:pPr>
    </w:p>
    <w:p w14:paraId="4CF1CE8B" w14:textId="77777777" w:rsidR="001C208C" w:rsidRPr="001C208C" w:rsidRDefault="001C208C" w:rsidP="001C208C">
      <w:pPr>
        <w:tabs>
          <w:tab w:val="left" w:pos="432"/>
        </w:tabs>
        <w:spacing w:after="160" w:line="240" w:lineRule="exact"/>
        <w:jc w:val="center"/>
        <w:rPr>
          <w:rFonts w:eastAsia="Calibri"/>
          <w:kern w:val="2"/>
          <w:lang w:val="en-GB"/>
        </w:rPr>
      </w:pPr>
    </w:p>
    <w:p w14:paraId="738D8B00" w14:textId="77777777" w:rsidR="001C208C" w:rsidRPr="001C208C" w:rsidRDefault="001C208C" w:rsidP="001C208C">
      <w:pPr>
        <w:tabs>
          <w:tab w:val="left" w:pos="432"/>
        </w:tabs>
        <w:spacing w:after="160" w:line="240" w:lineRule="exact"/>
        <w:jc w:val="center"/>
        <w:rPr>
          <w:rFonts w:eastAsia="Calibri"/>
          <w:kern w:val="2"/>
          <w:sz w:val="28"/>
          <w:szCs w:val="28"/>
          <w:lang w:val="en-GB"/>
        </w:rPr>
      </w:pPr>
      <w:r w:rsidRPr="001C208C">
        <w:rPr>
          <w:rFonts w:eastAsia="Calibri"/>
          <w:kern w:val="2"/>
          <w:sz w:val="28"/>
          <w:szCs w:val="28"/>
          <w:lang w:val="en-GB"/>
        </w:rPr>
        <w:t>Ref No: SOM-2000004325-0034-CS-QCBS</w:t>
      </w: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1CAF21B8" w14:textId="77777777" w:rsidR="00333CC4" w:rsidRPr="00143C8A" w:rsidRDefault="00333CC4" w:rsidP="00333CC4">
      <w:pPr>
        <w:jc w:val="center"/>
        <w:rPr>
          <w:b/>
          <w:sz w:val="20"/>
        </w:rPr>
      </w:pPr>
    </w:p>
    <w:p w14:paraId="05AD4439" w14:textId="77777777" w:rsidR="00333CC4" w:rsidRPr="00143C8A" w:rsidRDefault="00333CC4" w:rsidP="00333CC4">
      <w:pPr>
        <w:rPr>
          <w:b/>
          <w:i/>
          <w:iCs/>
          <w:lang w:val="en-GB"/>
        </w:rPr>
      </w:pPr>
    </w:p>
    <w:p w14:paraId="631EF0E8" w14:textId="77777777" w:rsidR="00333CC4" w:rsidRPr="00143C8A" w:rsidRDefault="00333CC4" w:rsidP="00333CC4">
      <w:pPr>
        <w:jc w:val="center"/>
        <w:rPr>
          <w:b/>
          <w:lang w:val="en-GB"/>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2E6E5764" w:rsidR="00333CC4" w:rsidRPr="001940EC" w:rsidRDefault="006415BD" w:rsidP="00333CC4">
      <w:pPr>
        <w:rPr>
          <w:lang w:val="en-GB"/>
        </w:rPr>
      </w:pPr>
      <w:r>
        <w:rPr>
          <w:lang w:val="en-GB"/>
        </w:rPr>
        <w:t xml:space="preserve">                                        </w:t>
      </w:r>
      <w:r w:rsidR="00375ABD">
        <w:rPr>
          <w:lang w:val="en-GB"/>
        </w:rPr>
        <w:t xml:space="preserve">                         </w:t>
      </w:r>
      <w:r w:rsidR="00333CC4" w:rsidRPr="00375ABD">
        <w:rPr>
          <w:lang w:val="en-GB"/>
        </w:rPr>
        <w:t>Issue Date</w:t>
      </w:r>
      <w:r w:rsidR="00C60917" w:rsidRPr="00375ABD">
        <w:rPr>
          <w:lang w:val="en-GB"/>
        </w:rPr>
        <w:t>:</w:t>
      </w:r>
      <w:r w:rsidR="00C60917">
        <w:rPr>
          <w:lang w:val="en-GB"/>
        </w:rPr>
        <w:t xml:space="preserve"> </w:t>
      </w:r>
      <w:r w:rsidR="00DB77A3">
        <w:rPr>
          <w:lang w:val="en-GB"/>
        </w:rPr>
        <w:t>20</w:t>
      </w:r>
      <w:r w:rsidR="00982A8D" w:rsidRPr="00DB77A3">
        <w:rPr>
          <w:lang w:val="en-GB"/>
        </w:rPr>
        <w:t>/</w:t>
      </w:r>
      <w:r w:rsidR="001C208C" w:rsidRPr="00DB77A3">
        <w:rPr>
          <w:lang w:val="en-GB"/>
        </w:rPr>
        <w:t>10</w:t>
      </w:r>
      <w:r w:rsidR="009205F0" w:rsidRPr="00DB77A3">
        <w:rPr>
          <w:lang w:val="en-GB"/>
        </w:rPr>
        <w:t>/</w:t>
      </w:r>
      <w:r w:rsidR="008D3835" w:rsidRPr="00DB77A3">
        <w:rPr>
          <w:lang w:val="en-GB"/>
        </w:rPr>
        <w:t>202</w:t>
      </w:r>
      <w:r w:rsidR="004E7BC5" w:rsidRPr="00DB77A3">
        <w:rPr>
          <w:lang w:val="en-GB"/>
        </w:rPr>
        <w:t>5</w:t>
      </w:r>
    </w:p>
    <w:p w14:paraId="20F5D105" w14:textId="77777777" w:rsidR="00333CC4" w:rsidRDefault="00333CC4" w:rsidP="009431E0">
      <w:pPr>
        <w:pStyle w:val="Heading1a"/>
        <w:keepNext w:val="0"/>
        <w:keepLines w:val="0"/>
        <w:spacing w:before="120" w:after="120"/>
        <w:jc w:val="left"/>
        <w:rPr>
          <w:rFonts w:ascii="Arial" w:hAnsi="Arial" w:cs="Arial"/>
          <w:sz w:val="28"/>
          <w:szCs w:val="32"/>
        </w:rPr>
      </w:pPr>
    </w:p>
    <w:p w14:paraId="3A9160F4" w14:textId="77777777" w:rsidR="00333CC4" w:rsidRDefault="00333CC4" w:rsidP="009431E0">
      <w:pPr>
        <w:pStyle w:val="Heading1a"/>
        <w:keepNext w:val="0"/>
        <w:keepLines w:val="0"/>
        <w:spacing w:before="120" w:after="120"/>
        <w:jc w:val="left"/>
        <w:rPr>
          <w:rFonts w:ascii="Arial" w:hAnsi="Arial" w:cs="Arial"/>
          <w:sz w:val="28"/>
          <w:szCs w:val="32"/>
        </w:rPr>
      </w:pPr>
    </w:p>
    <w:p w14:paraId="4AEE5807" w14:textId="77777777" w:rsidR="00333CC4" w:rsidRDefault="00333CC4" w:rsidP="00333CC4"/>
    <w:p w14:paraId="21FD045C" w14:textId="77777777" w:rsidR="00333CC4" w:rsidRPr="00116FF1" w:rsidRDefault="00333CC4" w:rsidP="00116FF1"/>
    <w:p w14:paraId="3E4C8AF7"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t>Instructions to Consultants</w:t>
      </w:r>
      <w:r>
        <w:rPr>
          <w:rStyle w:val="FootnoteReference"/>
          <w:bCs/>
          <w:szCs w:val="32"/>
        </w:rPr>
        <w:footnoteReference w:id="1"/>
      </w:r>
    </w:p>
    <w:p w14:paraId="5FCC7750" w14:textId="505120EA" w:rsidR="00B83D7C" w:rsidRPr="00B83D7C" w:rsidRDefault="00393A5A" w:rsidP="00B83D7C">
      <w:pPr>
        <w:suppressAutoHyphens/>
        <w:spacing w:before="240"/>
        <w:jc w:val="both"/>
        <w:rPr>
          <w:rFonts w:ascii="Arial" w:hAnsi="Arial" w:cs="Arial"/>
          <w:b/>
          <w:bCs/>
          <w:iCs/>
          <w:color w:val="000000" w:themeColor="text1"/>
          <w:lang w:val="en-GB"/>
        </w:rPr>
      </w:pPr>
      <w:r w:rsidRPr="00845A8D">
        <w:rPr>
          <w:rFonts w:ascii="Arial" w:hAnsi="Arial" w:cs="Arial"/>
          <w:b/>
        </w:rPr>
        <w:t>Assignment Title:</w:t>
      </w:r>
      <w:r w:rsidR="00486CB3">
        <w:rPr>
          <w:rFonts w:ascii="Arial" w:hAnsi="Arial" w:cs="Arial"/>
          <w:b/>
        </w:rPr>
        <w:t xml:space="preserve"> </w:t>
      </w:r>
      <w:r w:rsidR="00B83D7C" w:rsidRPr="00B83D7C">
        <w:rPr>
          <w:rFonts w:ascii="Arial" w:hAnsi="Arial" w:cs="Arial"/>
          <w:b/>
          <w:bCs/>
          <w:iCs/>
          <w:color w:val="000000" w:themeColor="text1"/>
          <w:lang w:val="en-GB"/>
        </w:rPr>
        <w:t>Support access to financial services for business development along the priority VCs value chains for women and youth.</w:t>
      </w:r>
    </w:p>
    <w:p w14:paraId="1A2E74DB" w14:textId="77777777" w:rsidR="00B83D7C" w:rsidRPr="00B83D7C" w:rsidRDefault="00B83D7C" w:rsidP="00B83D7C">
      <w:pPr>
        <w:suppressAutoHyphens/>
        <w:spacing w:before="240"/>
        <w:jc w:val="both"/>
        <w:rPr>
          <w:rFonts w:ascii="Arial" w:hAnsi="Arial" w:cs="Arial"/>
          <w:b/>
          <w:bCs/>
          <w:iCs/>
          <w:color w:val="000000" w:themeColor="text1"/>
          <w:lang w:val="en-GB"/>
        </w:rPr>
      </w:pPr>
      <w:r w:rsidRPr="00B83D7C">
        <w:rPr>
          <w:rFonts w:ascii="Arial" w:hAnsi="Arial" w:cs="Arial"/>
          <w:b/>
          <w:bCs/>
          <w:iCs/>
          <w:color w:val="000000" w:themeColor="text1"/>
          <w:lang w:val="en-GB"/>
        </w:rPr>
        <w:t>Ref No: SOM-2000004325-0034-CS-QCBS</w:t>
      </w:r>
    </w:p>
    <w:p w14:paraId="098D2ABC" w14:textId="0345C19D" w:rsidR="00393A5A" w:rsidRPr="00845A8D" w:rsidRDefault="008474F9" w:rsidP="00B83D7C">
      <w:pPr>
        <w:suppressAutoHyphens/>
        <w:spacing w:before="240"/>
        <w:jc w:val="both"/>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393C1EB7" w14:textId="6A596C05" w:rsidR="00393A5A" w:rsidRPr="00845A8D" w:rsidRDefault="00393A5A" w:rsidP="001F4F3F">
      <w:pPr>
        <w:suppressAutoHyphens/>
        <w:spacing w:before="240"/>
        <w:rPr>
          <w:rFonts w:ascii="Arial" w:hAnsi="Arial" w:cs="Arial"/>
          <w:spacing w:val="-2"/>
        </w:rPr>
      </w:pPr>
      <w:r w:rsidRPr="00C04E8C">
        <w:rPr>
          <w:rFonts w:ascii="Arial" w:hAnsi="Arial" w:cs="Arial"/>
          <w:spacing w:val="-2"/>
        </w:rPr>
        <w:t xml:space="preserve">The consulting services (“the </w:t>
      </w:r>
      <w:r w:rsidR="008843D3" w:rsidRPr="00C04E8C">
        <w:rPr>
          <w:rFonts w:ascii="Arial" w:hAnsi="Arial" w:cs="Arial"/>
          <w:spacing w:val="-2"/>
        </w:rPr>
        <w:t>s</w:t>
      </w:r>
      <w:r w:rsidRPr="00C04E8C">
        <w:rPr>
          <w:rFonts w:ascii="Arial" w:hAnsi="Arial" w:cs="Arial"/>
          <w:spacing w:val="-2"/>
        </w:rPr>
        <w:t xml:space="preserve">ervices”) include </w:t>
      </w:r>
      <w:r w:rsidR="0066667F" w:rsidRPr="00C04E8C">
        <w:rPr>
          <w:rFonts w:ascii="Arial" w:hAnsi="Arial" w:cs="Arial"/>
          <w:color w:val="000000" w:themeColor="text1"/>
          <w:spacing w:val="-2"/>
        </w:rPr>
        <w:t xml:space="preserve">to </w:t>
      </w:r>
      <w:r w:rsidR="001F4F3F" w:rsidRPr="001F4F3F">
        <w:rPr>
          <w:rFonts w:ascii="Arial" w:hAnsi="Arial" w:cs="Arial"/>
          <w:color w:val="000000" w:themeColor="text1"/>
          <w:spacing w:val="-2"/>
        </w:rPr>
        <w:t>Support access to financial services for business development along the priority VCs value chains for women and youth</w:t>
      </w:r>
      <w:r w:rsidR="00B671BF" w:rsidRPr="00B671BF">
        <w:rPr>
          <w:rFonts w:ascii="Arial" w:hAnsi="Arial" w:cs="Arial"/>
          <w:color w:val="000000" w:themeColor="text1"/>
          <w:spacing w:val="-2"/>
        </w:rPr>
        <w:t xml:space="preserve">, </w:t>
      </w:r>
      <w:r w:rsidR="001F4F3F" w:rsidRPr="001F4F3F">
        <w:rPr>
          <w:rFonts w:ascii="Arial" w:hAnsi="Arial" w:cs="Arial"/>
          <w:color w:val="000000" w:themeColor="text1"/>
          <w:spacing w:val="-2"/>
        </w:rPr>
        <w:t xml:space="preserve">Prepared in accordance with the IFAD Project Procurement Guidelines (2021) and the implementation procedures of the Resilience Livelihood and Recovery Project (RLRP), in collaboration with the Somalia Development and Reconstruction Bank (SDRB) and Gargaara Company Ltd. </w:t>
      </w:r>
      <w:r w:rsidR="00B671BF" w:rsidRPr="00B671BF">
        <w:rPr>
          <w:rFonts w:ascii="Arial" w:hAnsi="Arial" w:cs="Arial"/>
          <w:color w:val="000000" w:themeColor="text1"/>
          <w:spacing w:val="-2"/>
        </w:rPr>
        <w:t>International Public Sector Accounting Standards (IPSAS).</w:t>
      </w:r>
    </w:p>
    <w:p w14:paraId="52733349" w14:textId="70DDB8AE"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xml:space="preserve">. The latter sets forth IFAD’s provisions on prohibited practices. IFAD further strives to ensure a safe working environment free of harassment, including sexual harassment, and free of sexual exploitation and abuse (SEA) in its activities and </w:t>
      </w:r>
      <w:r w:rsidRPr="0034291D">
        <w:rPr>
          <w:rFonts w:ascii="Arial" w:hAnsi="Arial" w:cs="Arial"/>
          <w:spacing w:val="-2"/>
        </w:rPr>
        <w:lastRenderedPageBreak/>
        <w:t>operations as detailed in its IFAD Policy to Preventing and Responding to Sexual Harassment, 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lastRenderedPageBreak/>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In the case where a consultant seeks to engage the services of any person, who may have left the client within a period of less than twelve (12) months of the date of this RFP, it must obtain a written “no-objection” from the client for the inclusion of such a person, prior to the consultant’s submission of its proposal.</w:t>
      </w:r>
    </w:p>
    <w:p w14:paraId="12DEB8F6" w14:textId="4852E802" w:rsidR="00393A5A" w:rsidRDefault="007C5E6D" w:rsidP="003B1640">
      <w:pPr>
        <w:suppressAutoHyphens/>
        <w:spacing w:before="240"/>
        <w:jc w:val="both"/>
        <w:rPr>
          <w:rFonts w:ascii="Arial" w:hAnsi="Arial" w:cs="Arial"/>
          <w:spacing w:val="-2"/>
        </w:rPr>
      </w:pPr>
      <w:r w:rsidRPr="007C5E6D">
        <w:rPr>
          <w:rFonts w:ascii="Arial" w:hAnsi="Arial" w:cs="Arial"/>
          <w:spacing w:val="-2"/>
        </w:rPr>
        <w:t xml:space="preserve">A consultant will be selected in accordance with the </w:t>
      </w:r>
      <w:r w:rsidR="00BE2764" w:rsidRPr="00BE2764">
        <w:rPr>
          <w:rFonts w:ascii="Arial" w:hAnsi="Arial" w:cs="Arial"/>
          <w:spacing w:val="-2"/>
        </w:rPr>
        <w:t xml:space="preserve">based on quality and cost based selection method (QCBS) </w:t>
      </w:r>
      <w:r w:rsidRPr="007C5E6D">
        <w:rPr>
          <w:rFonts w:ascii="Arial" w:hAnsi="Arial" w:cs="Arial"/>
          <w:spacing w:val="-2"/>
        </w:rPr>
        <w:t xml:space="preserve">method </w:t>
      </w:r>
      <w:r w:rsidR="00393A5A" w:rsidRPr="00845A8D">
        <w:rPr>
          <w:rFonts w:ascii="Arial" w:hAnsi="Arial" w:cs="Arial"/>
          <w:spacing w:val="-2"/>
        </w:rPr>
        <w:t xml:space="preserve">set out in IFAD’ </w:t>
      </w:r>
      <w:r w:rsidR="008843D3" w:rsidRPr="00845A8D">
        <w:rPr>
          <w:rFonts w:ascii="Arial" w:hAnsi="Arial" w:cs="Arial"/>
          <w:spacing w:val="-2"/>
        </w:rPr>
        <w:t>p</w:t>
      </w:r>
      <w:r w:rsidR="00393A5A" w:rsidRPr="00845A8D">
        <w:rPr>
          <w:rFonts w:ascii="Arial" w:hAnsi="Arial" w:cs="Arial"/>
          <w:spacing w:val="-2"/>
        </w:rPr>
        <w:t xml:space="preserve">roject </w:t>
      </w:r>
      <w:r w:rsidR="008843D3" w:rsidRPr="00845A8D">
        <w:rPr>
          <w:rFonts w:ascii="Arial" w:hAnsi="Arial" w:cs="Arial"/>
          <w:spacing w:val="-2"/>
        </w:rPr>
        <w:t>p</w:t>
      </w:r>
      <w:r w:rsidR="00393A5A" w:rsidRPr="00845A8D">
        <w:rPr>
          <w:rFonts w:ascii="Arial" w:hAnsi="Arial" w:cs="Arial"/>
          <w:spacing w:val="-2"/>
        </w:rPr>
        <w:t xml:space="preserve">rocurement </w:t>
      </w:r>
      <w:r w:rsidR="008843D3" w:rsidRPr="00845A8D">
        <w:rPr>
          <w:rFonts w:ascii="Arial" w:hAnsi="Arial" w:cs="Arial"/>
          <w:spacing w:val="-2"/>
        </w:rPr>
        <w:t>h</w:t>
      </w:r>
      <w:r w:rsidR="00393A5A" w:rsidRPr="00845A8D">
        <w:rPr>
          <w:rFonts w:ascii="Arial" w:hAnsi="Arial" w:cs="Arial"/>
          <w:spacing w:val="-2"/>
        </w:rPr>
        <w:t xml:space="preserve">andbook that can be accessed via the IFAD website at </w:t>
      </w:r>
      <w:hyperlink r:id="rId12" w:history="1">
        <w:r w:rsidR="00393A5A" w:rsidRPr="00845A8D">
          <w:rPr>
            <w:rStyle w:val="Hyperlink"/>
            <w:rFonts w:ascii="Arial" w:hAnsi="Arial" w:cs="Arial"/>
            <w:spacing w:val="-2"/>
          </w:rPr>
          <w:t>www.ifad.org/project-procurement</w:t>
        </w:r>
      </w:hyperlink>
      <w:r w:rsidR="00393A5A" w:rsidRPr="00845A8D">
        <w:rPr>
          <w:rFonts w:ascii="Arial" w:hAnsi="Arial" w:cs="Arial"/>
          <w:spacing w:val="-2"/>
        </w:rPr>
        <w:t>.</w:t>
      </w:r>
      <w:r w:rsidR="00EF7AA0" w:rsidRPr="00EF7AA0">
        <w:t xml:space="preserve"> </w:t>
      </w:r>
      <w:r w:rsidR="00EF7AA0" w:rsidRPr="00EF7AA0">
        <w:rPr>
          <w:rFonts w:ascii="Arial" w:hAnsi="Arial" w:cs="Arial"/>
          <w:spacing w:val="-2"/>
        </w:rPr>
        <w:t xml:space="preserve">The client will evaluate the EOIs using the criteria provided in Annex 2. The shortlisted consultant(s) will be provided with the detailed TORs </w:t>
      </w:r>
      <w:r w:rsidR="001A1BA7">
        <w:rPr>
          <w:rFonts w:ascii="Arial" w:hAnsi="Arial" w:cs="Arial"/>
          <w:spacing w:val="-2"/>
        </w:rPr>
        <w:t xml:space="preserve">and RFP </w:t>
      </w:r>
      <w:r w:rsidR="00EF7AA0" w:rsidRPr="00EF7AA0">
        <w:rPr>
          <w:rFonts w:ascii="Arial" w:hAnsi="Arial" w:cs="Arial"/>
          <w:spacing w:val="-2"/>
        </w:rPr>
        <w:t xml:space="preserve">and asked to submit a detailed technical and financial </w:t>
      </w:r>
      <w:r w:rsidR="002E3DE4" w:rsidRPr="002E3DE4">
        <w:rPr>
          <w:rFonts w:ascii="Arial" w:hAnsi="Arial" w:cs="Arial"/>
          <w:spacing w:val="-2"/>
        </w:rPr>
        <w:t>proposal</w:t>
      </w:r>
      <w:r w:rsidR="00EF7AA0" w:rsidRPr="00EF7AA0">
        <w:rPr>
          <w:rFonts w:ascii="Arial" w:hAnsi="Arial" w:cs="Arial"/>
          <w:spacing w:val="-2"/>
        </w:rPr>
        <w:t>.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99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7572"/>
        <w:gridCol w:w="1349"/>
      </w:tblGrid>
      <w:tr w:rsidR="00B03255" w:rsidRPr="00143C8A" w14:paraId="116F6344" w14:textId="77777777" w:rsidTr="00A25056">
        <w:trPr>
          <w:trHeight w:val="607"/>
          <w:jc w:val="right"/>
        </w:trPr>
        <w:tc>
          <w:tcPr>
            <w:tcW w:w="1009" w:type="dxa"/>
            <w:tcBorders>
              <w:bottom w:val="single" w:sz="4" w:space="0" w:color="auto"/>
            </w:tcBorders>
            <w:shd w:val="clear" w:color="auto" w:fill="002060"/>
            <w:vAlign w:val="center"/>
          </w:tcPr>
          <w:p w14:paraId="473BDC96" w14:textId="77777777" w:rsidR="00B03255" w:rsidRPr="00143C8A" w:rsidRDefault="00B03255" w:rsidP="00A25056">
            <w:pPr>
              <w:jc w:val="center"/>
              <w:rPr>
                <w:rFonts w:eastAsia="Calibri"/>
                <w:b/>
                <w:iCs/>
                <w:sz w:val="22"/>
                <w:szCs w:val="22"/>
              </w:rPr>
            </w:pPr>
            <w:bookmarkStart w:id="0" w:name="_Hlk210504294"/>
            <w:r w:rsidRPr="00143C8A">
              <w:rPr>
                <w:rFonts w:eastAsia="Calibri"/>
                <w:b/>
                <w:iCs/>
                <w:sz w:val="22"/>
                <w:szCs w:val="22"/>
              </w:rPr>
              <w:t>Item</w:t>
            </w:r>
          </w:p>
        </w:tc>
        <w:tc>
          <w:tcPr>
            <w:tcW w:w="7572" w:type="dxa"/>
            <w:tcBorders>
              <w:bottom w:val="single" w:sz="4" w:space="0" w:color="auto"/>
            </w:tcBorders>
            <w:shd w:val="clear" w:color="auto" w:fill="002060"/>
            <w:vAlign w:val="center"/>
          </w:tcPr>
          <w:p w14:paraId="5E8A364A" w14:textId="77777777" w:rsidR="00B03255" w:rsidRPr="00143C8A" w:rsidRDefault="00B03255" w:rsidP="00A25056">
            <w:pPr>
              <w:jc w:val="center"/>
              <w:rPr>
                <w:rFonts w:eastAsia="Calibri"/>
                <w:b/>
                <w:iCs/>
                <w:sz w:val="22"/>
                <w:szCs w:val="22"/>
              </w:rPr>
            </w:pPr>
            <w:r w:rsidRPr="00143C8A">
              <w:rPr>
                <w:rFonts w:eastAsia="Calibri"/>
                <w:b/>
                <w:iCs/>
                <w:sz w:val="22"/>
                <w:szCs w:val="22"/>
              </w:rPr>
              <w:t>Criteria</w:t>
            </w:r>
          </w:p>
        </w:tc>
        <w:tc>
          <w:tcPr>
            <w:tcW w:w="1349" w:type="dxa"/>
            <w:tcBorders>
              <w:bottom w:val="single" w:sz="4" w:space="0" w:color="auto"/>
            </w:tcBorders>
            <w:shd w:val="clear" w:color="auto" w:fill="002060"/>
            <w:vAlign w:val="center"/>
          </w:tcPr>
          <w:p w14:paraId="77519FE1" w14:textId="77777777" w:rsidR="00B03255" w:rsidRPr="00143C8A" w:rsidRDefault="00B03255" w:rsidP="00A25056">
            <w:pPr>
              <w:jc w:val="center"/>
              <w:rPr>
                <w:rFonts w:eastAsia="Calibri"/>
                <w:b/>
                <w:iCs/>
                <w:sz w:val="22"/>
                <w:szCs w:val="22"/>
              </w:rPr>
            </w:pPr>
            <w:r w:rsidRPr="00143C8A">
              <w:rPr>
                <w:rFonts w:eastAsia="Calibri"/>
                <w:b/>
                <w:iCs/>
                <w:sz w:val="22"/>
                <w:szCs w:val="22"/>
              </w:rPr>
              <w:t>Points</w:t>
            </w:r>
          </w:p>
        </w:tc>
      </w:tr>
      <w:tr w:rsidR="00DB7737" w:rsidRPr="00143C8A" w14:paraId="7A36DBCA" w14:textId="77777777" w:rsidTr="00A25056">
        <w:trPr>
          <w:trHeight w:val="444"/>
          <w:jc w:val="right"/>
        </w:trPr>
        <w:tc>
          <w:tcPr>
            <w:tcW w:w="100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3FEA29" w14:textId="77777777" w:rsidR="00DB7737" w:rsidRPr="00143C8A" w:rsidRDefault="00DB7737" w:rsidP="00DB7737">
            <w:pPr>
              <w:spacing w:before="120"/>
              <w:jc w:val="center"/>
              <w:rPr>
                <w:rFonts w:eastAsia="Calibri"/>
                <w:iCs/>
                <w:sz w:val="22"/>
                <w:szCs w:val="22"/>
              </w:rPr>
            </w:pPr>
            <w:r w:rsidRPr="00143C8A">
              <w:rPr>
                <w:rFonts w:eastAsia="Calibri"/>
                <w:iCs/>
                <w:sz w:val="22"/>
                <w:szCs w:val="22"/>
              </w:rPr>
              <w:t>i</w:t>
            </w:r>
          </w:p>
        </w:tc>
        <w:tc>
          <w:tcPr>
            <w:tcW w:w="75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072B85" w14:textId="403194B2" w:rsidR="00DB7737" w:rsidRPr="00143C8A" w:rsidRDefault="00DB7737" w:rsidP="00DB7737">
            <w:pPr>
              <w:spacing w:before="120" w:after="200"/>
              <w:ind w:left="72"/>
              <w:contextualSpacing/>
              <w:rPr>
                <w:rFonts w:eastAsia="Calibri"/>
                <w:iCs/>
                <w:sz w:val="22"/>
                <w:szCs w:val="22"/>
              </w:rPr>
            </w:pPr>
            <w:r w:rsidRPr="00B23628">
              <w:t xml:space="preserve">Minimum of </w:t>
            </w:r>
            <w:r w:rsidR="00C25A3B">
              <w:t xml:space="preserve">5 </w:t>
            </w:r>
            <w:r w:rsidRPr="00B23628">
              <w:t>years of operational experience in financial inclusion, Islamic/Shariah-compliant finance, and/or agricultural value chain financing.</w:t>
            </w:r>
          </w:p>
        </w:tc>
        <w:tc>
          <w:tcPr>
            <w:tcW w:w="1349" w:type="dxa"/>
            <w:tcBorders>
              <w:top w:val="single" w:sz="4" w:space="0" w:color="auto"/>
              <w:left w:val="single" w:sz="4" w:space="0" w:color="auto"/>
              <w:bottom w:val="single" w:sz="4" w:space="0" w:color="auto"/>
            </w:tcBorders>
            <w:shd w:val="clear" w:color="auto" w:fill="D9E2F3" w:themeFill="accent1" w:themeFillTint="33"/>
            <w:vAlign w:val="center"/>
          </w:tcPr>
          <w:p w14:paraId="421D5446" w14:textId="77777777" w:rsidR="00DB7737" w:rsidRPr="00D55D16" w:rsidRDefault="00DB7737" w:rsidP="00DB7737">
            <w:pPr>
              <w:spacing w:before="120"/>
              <w:ind w:left="126"/>
              <w:jc w:val="center"/>
              <w:rPr>
                <w:rFonts w:eastAsia="Calibri"/>
                <w:iCs/>
                <w:szCs w:val="22"/>
              </w:rPr>
            </w:pPr>
            <w:r>
              <w:rPr>
                <w:rFonts w:eastAsia="Calibri"/>
                <w:iCs/>
                <w:szCs w:val="22"/>
              </w:rPr>
              <w:t>40</w:t>
            </w:r>
          </w:p>
        </w:tc>
      </w:tr>
      <w:tr w:rsidR="00DB7737" w:rsidRPr="00143C8A" w14:paraId="19226282" w14:textId="77777777" w:rsidTr="00BD7FDC">
        <w:trPr>
          <w:trHeight w:val="714"/>
          <w:jc w:val="right"/>
        </w:trPr>
        <w:tc>
          <w:tcPr>
            <w:tcW w:w="100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9AD6D6" w14:textId="77777777" w:rsidR="00DB7737" w:rsidRPr="00143C8A" w:rsidRDefault="00DB7737" w:rsidP="00DB7737">
            <w:pPr>
              <w:spacing w:before="120"/>
              <w:jc w:val="center"/>
              <w:rPr>
                <w:rFonts w:eastAsia="Calibri"/>
                <w:iCs/>
                <w:sz w:val="22"/>
                <w:szCs w:val="22"/>
              </w:rPr>
            </w:pPr>
            <w:r w:rsidRPr="00143C8A">
              <w:rPr>
                <w:rFonts w:eastAsia="Calibri"/>
                <w:iCs/>
                <w:sz w:val="22"/>
                <w:szCs w:val="22"/>
              </w:rPr>
              <w:t>ii</w:t>
            </w:r>
          </w:p>
        </w:tc>
        <w:tc>
          <w:tcPr>
            <w:tcW w:w="75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308C5C" w14:textId="192BF5F8" w:rsidR="00DB7737" w:rsidRPr="00601483" w:rsidRDefault="00DB7737" w:rsidP="008F4153">
            <w:pPr>
              <w:spacing w:before="120" w:after="200"/>
              <w:ind w:left="72"/>
              <w:contextualSpacing/>
            </w:pPr>
            <w:r w:rsidRPr="00B23628">
              <w:t>Proven experience in at least t</w:t>
            </w:r>
            <w:r w:rsidR="00C25A3B">
              <w:t>wo</w:t>
            </w:r>
            <w:r w:rsidRPr="00B23628">
              <w:t xml:space="preserve"> (</w:t>
            </w:r>
            <w:r w:rsidR="00C25A3B">
              <w:t>2</w:t>
            </w:r>
            <w:r w:rsidRPr="00B23628">
              <w:t xml:space="preserve">) similar assignments within the past five (5) years, including design of financial products and delivery of financial literacy or ToT programs. </w:t>
            </w:r>
          </w:p>
        </w:tc>
        <w:tc>
          <w:tcPr>
            <w:tcW w:w="1349" w:type="dxa"/>
            <w:tcBorders>
              <w:top w:val="single" w:sz="4" w:space="0" w:color="auto"/>
              <w:left w:val="single" w:sz="4" w:space="0" w:color="auto"/>
              <w:bottom w:val="single" w:sz="4" w:space="0" w:color="auto"/>
            </w:tcBorders>
            <w:shd w:val="clear" w:color="auto" w:fill="D9E2F3" w:themeFill="accent1" w:themeFillTint="33"/>
            <w:vAlign w:val="center"/>
          </w:tcPr>
          <w:p w14:paraId="21857D3D" w14:textId="77777777" w:rsidR="00DB7737" w:rsidRPr="00D55D16" w:rsidRDefault="00DB7737" w:rsidP="00DB7737">
            <w:pPr>
              <w:spacing w:before="120"/>
              <w:ind w:left="126"/>
              <w:jc w:val="center"/>
              <w:rPr>
                <w:rFonts w:eastAsia="Calibri"/>
                <w:iCs/>
                <w:szCs w:val="22"/>
              </w:rPr>
            </w:pPr>
            <w:r>
              <w:rPr>
                <w:rFonts w:eastAsia="Calibri"/>
                <w:iCs/>
                <w:szCs w:val="22"/>
              </w:rPr>
              <w:t>40</w:t>
            </w:r>
          </w:p>
        </w:tc>
      </w:tr>
      <w:tr w:rsidR="00DB7737" w:rsidRPr="00143C8A" w14:paraId="4F28EB8F" w14:textId="77777777" w:rsidTr="00BD7FDC">
        <w:trPr>
          <w:trHeight w:val="687"/>
          <w:jc w:val="right"/>
        </w:trPr>
        <w:tc>
          <w:tcPr>
            <w:tcW w:w="1009" w:type="dxa"/>
            <w:shd w:val="clear" w:color="auto" w:fill="D9E2F3" w:themeFill="accent1" w:themeFillTint="33"/>
            <w:vAlign w:val="center"/>
          </w:tcPr>
          <w:p w14:paraId="5729C46E" w14:textId="77777777" w:rsidR="00DB7737" w:rsidRPr="00E01D7D" w:rsidRDefault="00DB7737" w:rsidP="00DB7737">
            <w:pPr>
              <w:spacing w:before="120"/>
              <w:jc w:val="center"/>
              <w:rPr>
                <w:rFonts w:eastAsia="Calibri"/>
                <w:iCs/>
                <w:sz w:val="22"/>
                <w:szCs w:val="22"/>
              </w:rPr>
            </w:pPr>
            <w:r w:rsidRPr="00143C8A">
              <w:rPr>
                <w:rFonts w:eastAsia="Calibri"/>
                <w:iCs/>
                <w:sz w:val="22"/>
                <w:szCs w:val="22"/>
              </w:rPr>
              <w:t>iii</w:t>
            </w:r>
          </w:p>
        </w:tc>
        <w:tc>
          <w:tcPr>
            <w:tcW w:w="7572" w:type="dxa"/>
            <w:shd w:val="clear" w:color="auto" w:fill="D9E2F3" w:themeFill="accent1" w:themeFillTint="33"/>
          </w:tcPr>
          <w:p w14:paraId="78619A6E" w14:textId="53349CD5" w:rsidR="00DB7737" w:rsidRPr="002C24D4" w:rsidRDefault="00DB7737" w:rsidP="00DB7737">
            <w:pPr>
              <w:spacing w:before="120" w:after="200"/>
              <w:contextualSpacing/>
              <w:rPr>
                <w:rFonts w:eastAsia="Calibri"/>
                <w:iCs/>
              </w:rPr>
            </w:pPr>
            <w:r w:rsidRPr="00B23628">
              <w:t>Demonstrated experience working in Somalia or similar fragile and developing contexts, with understanding of local financial systems, Islamic finance landscape, and SME constraints.</w:t>
            </w:r>
          </w:p>
        </w:tc>
        <w:tc>
          <w:tcPr>
            <w:tcW w:w="1349" w:type="dxa"/>
            <w:shd w:val="clear" w:color="auto" w:fill="D9E2F3" w:themeFill="accent1" w:themeFillTint="33"/>
            <w:vAlign w:val="center"/>
          </w:tcPr>
          <w:p w14:paraId="536E726F" w14:textId="77777777" w:rsidR="00DB7737" w:rsidRPr="00D55D16" w:rsidRDefault="00DB7737" w:rsidP="00DB7737">
            <w:pPr>
              <w:spacing w:before="120"/>
              <w:ind w:left="126"/>
              <w:jc w:val="center"/>
              <w:rPr>
                <w:rFonts w:eastAsia="Calibri"/>
                <w:iCs/>
                <w:szCs w:val="22"/>
              </w:rPr>
            </w:pPr>
            <w:r>
              <w:rPr>
                <w:rFonts w:eastAsia="Calibri"/>
                <w:iCs/>
                <w:szCs w:val="22"/>
              </w:rPr>
              <w:t>20</w:t>
            </w:r>
          </w:p>
        </w:tc>
      </w:tr>
      <w:tr w:rsidR="00B03255" w:rsidRPr="00143C8A" w14:paraId="5CD28F6C" w14:textId="77777777" w:rsidTr="00A25056">
        <w:trPr>
          <w:trHeight w:val="97"/>
          <w:jc w:val="right"/>
        </w:trPr>
        <w:tc>
          <w:tcPr>
            <w:tcW w:w="1009" w:type="dxa"/>
            <w:shd w:val="clear" w:color="auto" w:fill="FFFFFF" w:themeFill="background1"/>
          </w:tcPr>
          <w:p w14:paraId="6FE1A19E" w14:textId="77777777" w:rsidR="00B03255" w:rsidRPr="00143C8A" w:rsidRDefault="00B03255" w:rsidP="00A25056">
            <w:pPr>
              <w:spacing w:before="120"/>
              <w:rPr>
                <w:rFonts w:eastAsia="Calibri"/>
                <w:b/>
                <w:iCs/>
                <w:sz w:val="22"/>
                <w:szCs w:val="22"/>
              </w:rPr>
            </w:pPr>
          </w:p>
        </w:tc>
        <w:tc>
          <w:tcPr>
            <w:tcW w:w="7572" w:type="dxa"/>
            <w:shd w:val="clear" w:color="auto" w:fill="FFFFFF" w:themeFill="background1"/>
          </w:tcPr>
          <w:p w14:paraId="3E020DFB" w14:textId="77777777" w:rsidR="00B03255" w:rsidRPr="00143C8A" w:rsidRDefault="00B03255" w:rsidP="00A25056">
            <w:pPr>
              <w:spacing w:before="120"/>
              <w:ind w:left="360" w:firstLine="360"/>
              <w:jc w:val="right"/>
              <w:rPr>
                <w:rFonts w:eastAsia="Calibri"/>
                <w:b/>
                <w:iCs/>
                <w:sz w:val="22"/>
                <w:szCs w:val="22"/>
              </w:rPr>
            </w:pPr>
            <w:r w:rsidRPr="00143C8A">
              <w:rPr>
                <w:rFonts w:eastAsia="Calibri"/>
                <w:b/>
                <w:iCs/>
                <w:sz w:val="22"/>
                <w:szCs w:val="22"/>
              </w:rPr>
              <w:t>Total Points</w:t>
            </w:r>
          </w:p>
        </w:tc>
        <w:tc>
          <w:tcPr>
            <w:tcW w:w="1349" w:type="dxa"/>
            <w:shd w:val="clear" w:color="auto" w:fill="FFFFFF" w:themeFill="background1"/>
            <w:vAlign w:val="center"/>
          </w:tcPr>
          <w:p w14:paraId="6FDF1918" w14:textId="77777777" w:rsidR="00B03255" w:rsidRPr="00143C8A" w:rsidRDefault="00B03255" w:rsidP="00A25056">
            <w:pPr>
              <w:spacing w:before="120"/>
              <w:ind w:left="126"/>
              <w:jc w:val="center"/>
              <w:rPr>
                <w:rFonts w:eastAsia="Calibri"/>
                <w:b/>
                <w:iCs/>
                <w:sz w:val="22"/>
                <w:szCs w:val="22"/>
              </w:rPr>
            </w:pPr>
            <w:r w:rsidRPr="00D55D16">
              <w:rPr>
                <w:rFonts w:eastAsia="Calibri"/>
                <w:b/>
                <w:iCs/>
                <w:szCs w:val="22"/>
              </w:rPr>
              <w:t>100</w:t>
            </w:r>
          </w:p>
        </w:tc>
      </w:tr>
      <w:tr w:rsidR="00B03255" w:rsidRPr="00143C8A" w14:paraId="7617D92F" w14:textId="77777777" w:rsidTr="00A25056">
        <w:trPr>
          <w:trHeight w:val="97"/>
          <w:jc w:val="right"/>
        </w:trPr>
        <w:tc>
          <w:tcPr>
            <w:tcW w:w="1009" w:type="dxa"/>
            <w:shd w:val="clear" w:color="auto" w:fill="FFFFFF" w:themeFill="background1"/>
          </w:tcPr>
          <w:p w14:paraId="14D51D0B" w14:textId="77777777" w:rsidR="00B03255" w:rsidRPr="00143C8A" w:rsidRDefault="00B03255" w:rsidP="00A25056">
            <w:pPr>
              <w:spacing w:before="120"/>
              <w:rPr>
                <w:rFonts w:eastAsia="Calibri"/>
                <w:b/>
                <w:iCs/>
                <w:sz w:val="22"/>
                <w:szCs w:val="22"/>
              </w:rPr>
            </w:pPr>
          </w:p>
        </w:tc>
        <w:tc>
          <w:tcPr>
            <w:tcW w:w="7572" w:type="dxa"/>
            <w:shd w:val="clear" w:color="auto" w:fill="FFFFFF" w:themeFill="background1"/>
          </w:tcPr>
          <w:p w14:paraId="4EC7FDAC" w14:textId="77777777" w:rsidR="00B03255" w:rsidRPr="00143C8A" w:rsidRDefault="00B03255" w:rsidP="00A25056">
            <w:pPr>
              <w:spacing w:before="120"/>
              <w:ind w:left="360" w:firstLine="360"/>
              <w:jc w:val="right"/>
              <w:rPr>
                <w:rFonts w:eastAsia="Calibri"/>
                <w:b/>
                <w:iCs/>
                <w:sz w:val="22"/>
                <w:szCs w:val="22"/>
              </w:rPr>
            </w:pPr>
            <w:r w:rsidRPr="00213CF6">
              <w:t>Minimum points required to pass</w:t>
            </w:r>
          </w:p>
        </w:tc>
        <w:tc>
          <w:tcPr>
            <w:tcW w:w="1349" w:type="dxa"/>
            <w:shd w:val="clear" w:color="auto" w:fill="FFFFFF" w:themeFill="background1"/>
          </w:tcPr>
          <w:p w14:paraId="695B7EAE" w14:textId="77777777" w:rsidR="00B03255" w:rsidRPr="00D55D16" w:rsidRDefault="00B03255" w:rsidP="00A25056">
            <w:pPr>
              <w:spacing w:before="120"/>
              <w:ind w:left="126"/>
              <w:jc w:val="center"/>
              <w:rPr>
                <w:rFonts w:eastAsia="Calibri"/>
                <w:b/>
                <w:iCs/>
                <w:szCs w:val="22"/>
              </w:rPr>
            </w:pPr>
            <w:r w:rsidRPr="00213CF6">
              <w:t>70 points</w:t>
            </w:r>
          </w:p>
        </w:tc>
      </w:tr>
    </w:tbl>
    <w:bookmarkEnd w:id="0"/>
    <w:p w14:paraId="5DDD4CBB" w14:textId="64A9BED0" w:rsidR="00D9649D" w:rsidRDefault="00D9649D" w:rsidP="00D9649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DB77A3">
        <w:rPr>
          <w:rFonts w:ascii="Arial" w:hAnsi="Arial" w:cs="Arial"/>
          <w:color w:val="000000" w:themeColor="text1"/>
          <w:spacing w:val="-2"/>
        </w:rPr>
        <w:t>10:00 AM</w:t>
      </w:r>
      <w:r w:rsidR="006D145A">
        <w:rPr>
          <w:rFonts w:ascii="Arial" w:hAnsi="Arial" w:cs="Arial"/>
          <w:color w:val="000000" w:themeColor="text1"/>
          <w:spacing w:val="-2"/>
        </w:rPr>
        <w:t xml:space="preserve"> </w:t>
      </w:r>
      <w:r w:rsidR="00D818BB">
        <w:rPr>
          <w:rFonts w:ascii="Arial" w:hAnsi="Arial" w:cs="Arial"/>
          <w:color w:val="000000" w:themeColor="text1"/>
          <w:spacing w:val="-2"/>
        </w:rPr>
        <w:t>30</w:t>
      </w:r>
      <w:r w:rsidR="00D33D1C" w:rsidRPr="00DB77A3">
        <w:rPr>
          <w:rFonts w:ascii="Arial" w:hAnsi="Arial" w:cs="Arial"/>
          <w:color w:val="000000" w:themeColor="text1"/>
          <w:spacing w:val="-2"/>
        </w:rPr>
        <w:t>/</w:t>
      </w:r>
      <w:r w:rsidR="00280503" w:rsidRPr="00DB77A3">
        <w:rPr>
          <w:rFonts w:ascii="Arial" w:hAnsi="Arial" w:cs="Arial"/>
          <w:color w:val="000000" w:themeColor="text1"/>
          <w:spacing w:val="-2"/>
        </w:rPr>
        <w:t>1</w:t>
      </w:r>
      <w:r w:rsidR="00F970BE" w:rsidRPr="00DB77A3">
        <w:rPr>
          <w:rFonts w:ascii="Arial" w:hAnsi="Arial" w:cs="Arial"/>
          <w:color w:val="000000" w:themeColor="text1"/>
          <w:spacing w:val="-2"/>
        </w:rPr>
        <w:t>0</w:t>
      </w:r>
      <w:r w:rsidR="00444AE8" w:rsidRPr="00DB77A3">
        <w:rPr>
          <w:rFonts w:ascii="Arial" w:hAnsi="Arial" w:cs="Arial"/>
          <w:color w:val="000000" w:themeColor="text1"/>
          <w:spacing w:val="-2"/>
        </w:rPr>
        <w:t>/</w:t>
      </w:r>
      <w:r w:rsidRPr="00DB77A3">
        <w:rPr>
          <w:rFonts w:ascii="Arial" w:hAnsi="Arial" w:cs="Arial"/>
          <w:color w:val="000000" w:themeColor="text1"/>
          <w:spacing w:val="-2"/>
        </w:rPr>
        <w:t>2025</w:t>
      </w:r>
      <w:r w:rsidRPr="00870046">
        <w:rPr>
          <w:rFonts w:ascii="Arial" w:hAnsi="Arial" w:cs="Arial"/>
          <w:color w:val="000000" w:themeColor="text1"/>
          <w:spacing w:val="-2"/>
        </w:rPr>
        <w:t xml:space="preserve"> </w:t>
      </w:r>
      <w:r>
        <w:rPr>
          <w:rFonts w:ascii="Arial" w:hAnsi="Arial" w:cs="Arial"/>
          <w:color w:val="000000" w:themeColor="text1"/>
          <w:spacing w:val="-2"/>
        </w:rPr>
        <w:t>Somalia</w:t>
      </w:r>
      <w:r w:rsidRPr="000C1D67">
        <w:rPr>
          <w:rFonts w:ascii="Arial" w:hAnsi="Arial" w:cs="Arial"/>
          <w:color w:val="000000" w:themeColor="text1"/>
          <w:spacing w:val="-2"/>
        </w:rPr>
        <w:t xml:space="preserve"> local time.</w:t>
      </w:r>
      <w:r w:rsidRPr="005369A8">
        <w:rPr>
          <w:rFonts w:ascii="Arial" w:hAnsi="Arial" w:cs="Arial"/>
          <w:color w:val="000000" w:themeColor="text1"/>
          <w:spacing w:val="-2"/>
        </w:rPr>
        <w:t xml:space="preserve"> </w:t>
      </w:r>
      <w:r w:rsidRPr="005369A8">
        <w:rPr>
          <w:rFonts w:ascii="Arial" w:hAnsi="Arial" w:cs="Arial"/>
          <w:spacing w:val="-2"/>
        </w:rPr>
        <w:t xml:space="preserve">The client will provide responses to all clarification requests by </w:t>
      </w:r>
      <w:r w:rsidRPr="00AA76BC">
        <w:rPr>
          <w:rFonts w:ascii="Arial" w:hAnsi="Arial" w:cs="Arial"/>
          <w:color w:val="000000" w:themeColor="text1"/>
          <w:spacing w:val="-2"/>
        </w:rPr>
        <w:t xml:space="preserve">12:00 PM </w:t>
      </w:r>
      <w:r w:rsidR="00DE059F">
        <w:rPr>
          <w:rFonts w:ascii="Arial" w:hAnsi="Arial" w:cs="Arial"/>
          <w:color w:val="000000" w:themeColor="text1"/>
          <w:spacing w:val="-2"/>
        </w:rPr>
        <w:t>02</w:t>
      </w:r>
      <w:r w:rsidR="000F33BC" w:rsidRPr="00AA76BC">
        <w:rPr>
          <w:rFonts w:ascii="Arial" w:hAnsi="Arial" w:cs="Arial"/>
          <w:color w:val="000000" w:themeColor="text1"/>
          <w:spacing w:val="-2"/>
        </w:rPr>
        <w:t>/</w:t>
      </w:r>
      <w:r w:rsidR="00280503" w:rsidRPr="00AA76BC">
        <w:rPr>
          <w:rFonts w:ascii="Arial" w:hAnsi="Arial" w:cs="Arial"/>
          <w:color w:val="000000" w:themeColor="text1"/>
          <w:spacing w:val="-2"/>
        </w:rPr>
        <w:t>1</w:t>
      </w:r>
      <w:r w:rsidR="00AA76BC">
        <w:rPr>
          <w:rFonts w:ascii="Arial" w:hAnsi="Arial" w:cs="Arial"/>
          <w:color w:val="000000" w:themeColor="text1"/>
          <w:spacing w:val="-2"/>
        </w:rPr>
        <w:t>1</w:t>
      </w:r>
      <w:r w:rsidR="00444AE8" w:rsidRPr="00AA76BC">
        <w:rPr>
          <w:rFonts w:ascii="Arial" w:hAnsi="Arial" w:cs="Arial"/>
          <w:color w:val="000000" w:themeColor="text1"/>
          <w:spacing w:val="-2"/>
        </w:rPr>
        <w:t>/</w:t>
      </w:r>
      <w:r w:rsidRPr="00AA76BC">
        <w:rPr>
          <w:rFonts w:ascii="Arial" w:hAnsi="Arial" w:cs="Arial"/>
          <w:color w:val="000000" w:themeColor="text1"/>
          <w:spacing w:val="-2"/>
        </w:rPr>
        <w:t>2025</w:t>
      </w:r>
      <w:r w:rsidRPr="00444AE8">
        <w:rPr>
          <w:rFonts w:ascii="Arial" w:hAnsi="Arial" w:cs="Arial"/>
          <w:color w:val="000000" w:themeColor="text1"/>
          <w:spacing w:val="-2"/>
        </w:rPr>
        <w:t xml:space="preserve"> Somalia</w:t>
      </w:r>
      <w:r w:rsidRPr="005369A8">
        <w:rPr>
          <w:rFonts w:ascii="Arial" w:hAnsi="Arial" w:cs="Arial"/>
          <w:color w:val="000000" w:themeColor="text1"/>
          <w:spacing w:val="-2"/>
        </w:rPr>
        <w:t xml:space="preserve"> local time.</w:t>
      </w:r>
    </w:p>
    <w:p w14:paraId="26316B39" w14:textId="77777777" w:rsidR="004D0B7C" w:rsidRDefault="004D0B7C" w:rsidP="00D9649D">
      <w:pPr>
        <w:rPr>
          <w:rFonts w:ascii="Arial" w:hAnsi="Arial" w:cs="Arial"/>
          <w:spacing w:val="-2"/>
        </w:rPr>
      </w:pPr>
    </w:p>
    <w:p w14:paraId="18ED85FD" w14:textId="77777777" w:rsidR="00013D56" w:rsidRDefault="00013D56" w:rsidP="00013D56">
      <w:pPr>
        <w:rPr>
          <w:rFonts w:ascii="Arial" w:hAnsi="Arial" w:cs="Arial"/>
          <w:spacing w:val="-2"/>
        </w:rPr>
      </w:pPr>
      <w:r w:rsidRPr="0046142F">
        <w:rPr>
          <w:rFonts w:ascii="Arial" w:hAnsi="Arial" w:cs="Arial"/>
          <w:spacing w:val="-2"/>
        </w:rPr>
        <w:t>Expressions of Interest, along with all supporting and requested documents (to demonstrate experience in line with the criteria outlined above), must be submitted in written form using the designated forms provided for this purpose.</w:t>
      </w:r>
    </w:p>
    <w:p w14:paraId="38958D63" w14:textId="5126E770" w:rsidR="00D9649D" w:rsidRDefault="00D9649D" w:rsidP="00D9649D">
      <w:pPr>
        <w:rPr>
          <w:rFonts w:ascii="Arial" w:hAnsi="Arial" w:cs="Arial"/>
          <w:b/>
          <w:color w:val="000000" w:themeColor="text1"/>
          <w:spacing w:val="-2"/>
        </w:rPr>
      </w:pPr>
      <w:r w:rsidRPr="005369A8">
        <w:rPr>
          <w:rFonts w:ascii="Arial" w:hAnsi="Arial" w:cs="Arial"/>
          <w:spacing w:val="-2"/>
        </w:rPr>
        <w:t xml:space="preserve">EOIs shall be submitted to the address below no later than </w:t>
      </w:r>
      <w:r w:rsidR="001D0F43">
        <w:rPr>
          <w:rFonts w:ascii="Arial" w:hAnsi="Arial" w:cs="Arial"/>
          <w:b/>
          <w:color w:val="000000" w:themeColor="text1"/>
          <w:spacing w:val="-2"/>
        </w:rPr>
        <w:t>8</w:t>
      </w:r>
      <w:r w:rsidRPr="002B0054">
        <w:rPr>
          <w:rFonts w:ascii="Arial" w:hAnsi="Arial" w:cs="Arial"/>
          <w:b/>
          <w:color w:val="000000" w:themeColor="text1"/>
          <w:spacing w:val="-2"/>
        </w:rPr>
        <w:t xml:space="preserve">:00 </w:t>
      </w:r>
      <w:r w:rsidR="0096296F">
        <w:rPr>
          <w:rFonts w:ascii="Arial" w:hAnsi="Arial" w:cs="Arial"/>
          <w:b/>
          <w:color w:val="000000" w:themeColor="text1"/>
          <w:spacing w:val="-2"/>
        </w:rPr>
        <w:t>A</w:t>
      </w:r>
      <w:r w:rsidRPr="002B0054">
        <w:rPr>
          <w:rFonts w:ascii="Arial" w:hAnsi="Arial" w:cs="Arial"/>
          <w:b/>
          <w:color w:val="000000" w:themeColor="text1"/>
          <w:spacing w:val="-2"/>
        </w:rPr>
        <w:t xml:space="preserve">M </w:t>
      </w:r>
      <w:r w:rsidR="0096296F">
        <w:rPr>
          <w:rFonts w:ascii="Arial" w:hAnsi="Arial" w:cs="Arial"/>
          <w:b/>
          <w:color w:val="000000" w:themeColor="text1"/>
          <w:spacing w:val="-2"/>
        </w:rPr>
        <w:t>1</w:t>
      </w:r>
      <w:r w:rsidR="002B0054">
        <w:rPr>
          <w:rFonts w:ascii="Arial" w:hAnsi="Arial" w:cs="Arial"/>
          <w:b/>
          <w:color w:val="000000" w:themeColor="text1"/>
          <w:spacing w:val="-2"/>
        </w:rPr>
        <w:t>0</w:t>
      </w:r>
      <w:r w:rsidR="00F13763" w:rsidRPr="002B0054">
        <w:rPr>
          <w:rFonts w:ascii="Arial" w:hAnsi="Arial" w:cs="Arial"/>
          <w:b/>
          <w:color w:val="000000" w:themeColor="text1"/>
          <w:spacing w:val="-2"/>
        </w:rPr>
        <w:t>/</w:t>
      </w:r>
      <w:r w:rsidR="00280503" w:rsidRPr="002B0054">
        <w:rPr>
          <w:rFonts w:ascii="Arial" w:hAnsi="Arial" w:cs="Arial"/>
          <w:b/>
          <w:color w:val="000000" w:themeColor="text1"/>
          <w:spacing w:val="-2"/>
        </w:rPr>
        <w:t>1</w:t>
      </w:r>
      <w:r w:rsidR="002B0054">
        <w:rPr>
          <w:rFonts w:ascii="Arial" w:hAnsi="Arial" w:cs="Arial"/>
          <w:b/>
          <w:color w:val="000000" w:themeColor="text1"/>
          <w:spacing w:val="-2"/>
        </w:rPr>
        <w:t>1</w:t>
      </w:r>
      <w:r w:rsidR="00E81282" w:rsidRPr="002B0054">
        <w:rPr>
          <w:rFonts w:ascii="Arial" w:hAnsi="Arial" w:cs="Arial"/>
          <w:b/>
          <w:color w:val="000000" w:themeColor="text1"/>
          <w:spacing w:val="-2"/>
        </w:rPr>
        <w:t>/</w:t>
      </w:r>
      <w:r w:rsidRPr="002B0054">
        <w:rPr>
          <w:rFonts w:ascii="Arial" w:hAnsi="Arial" w:cs="Arial"/>
          <w:b/>
          <w:color w:val="000000" w:themeColor="text1"/>
          <w:spacing w:val="-2"/>
        </w:rPr>
        <w:t>2025 Somalia local time.</w:t>
      </w:r>
      <w:r w:rsidRPr="005369A8">
        <w:rPr>
          <w:rFonts w:ascii="Arial" w:hAnsi="Arial" w:cs="Arial"/>
          <w:b/>
          <w:color w:val="000000" w:themeColor="text1"/>
          <w:spacing w:val="-2"/>
        </w:rPr>
        <w:t xml:space="preserve"> </w:t>
      </w:r>
      <w:r>
        <w:rPr>
          <w:rFonts w:ascii="Arial" w:hAnsi="Arial" w:cs="Arial"/>
          <w:b/>
          <w:color w:val="000000" w:themeColor="text1"/>
          <w:spacing w:val="-2"/>
        </w:rPr>
        <w:t xml:space="preserve"> </w:t>
      </w:r>
    </w:p>
    <w:p w14:paraId="5C5DD8EB" w14:textId="28FD2189" w:rsidR="00D9649D" w:rsidRDefault="00D9649D" w:rsidP="005D2015">
      <w:pPr>
        <w:rPr>
          <w:rFonts w:ascii="Arial" w:hAnsi="Arial" w:cs="Arial"/>
          <w:spacing w:val="-2"/>
        </w:rPr>
      </w:pPr>
      <w:r w:rsidRPr="006A760F">
        <w:rPr>
          <w:rFonts w:ascii="Arial" w:hAnsi="Arial" w:cs="Arial"/>
          <w:spacing w:val="-2"/>
        </w:rPr>
        <w:t xml:space="preserve">For Expressions of Interest that will be delivered in (hard copy), the packages should be clearly marked: REF: </w:t>
      </w:r>
      <w:r w:rsidR="00280503" w:rsidRPr="00280503">
        <w:rPr>
          <w:rFonts w:ascii="Arial" w:hAnsi="Arial" w:cs="Arial"/>
          <w:spacing w:val="-2"/>
        </w:rPr>
        <w:t>SOM-2000004325-0034-CS-QCBS</w:t>
      </w:r>
      <w:r w:rsidRPr="006A760F">
        <w:rPr>
          <w:rFonts w:ascii="Arial" w:hAnsi="Arial" w:cs="Arial"/>
          <w:spacing w:val="-2"/>
        </w:rPr>
        <w:t xml:space="preserve">: </w:t>
      </w:r>
      <w:r w:rsidR="00280503" w:rsidRPr="00280503">
        <w:rPr>
          <w:rFonts w:ascii="Arial" w:hAnsi="Arial" w:cs="Arial"/>
          <w:spacing w:val="-2"/>
        </w:rPr>
        <w:t>Support access to financial services for business development along the priority VCs value chains for women and youth.</w:t>
      </w:r>
      <w:r w:rsidRPr="006A760F">
        <w:rPr>
          <w:rFonts w:ascii="Arial" w:hAnsi="Arial" w:cs="Arial"/>
          <w:spacing w:val="-2"/>
        </w:rPr>
        <w:t>to:</w:t>
      </w:r>
    </w:p>
    <w:p w14:paraId="4DA1F5A9" w14:textId="33224EA9" w:rsidR="000D7543" w:rsidRDefault="00D8563C" w:rsidP="006C187B">
      <w:pPr>
        <w:suppressAutoHyphens/>
        <w:spacing w:before="240"/>
        <w:rPr>
          <w:rFonts w:ascii="Arial" w:hAnsi="Arial" w:cs="Arial"/>
          <w:spacing w:val="-2"/>
        </w:rPr>
      </w:pPr>
      <w:r>
        <w:rPr>
          <w:rFonts w:ascii="Arial" w:hAnsi="Arial" w:cs="Arial"/>
          <w:spacing w:val="-2"/>
        </w:rPr>
        <w:lastRenderedPageBreak/>
        <w:t>F</w:t>
      </w:r>
      <w:r w:rsidRPr="00D8563C">
        <w:rPr>
          <w:rFonts w:ascii="Arial" w:hAnsi="Arial" w:cs="Arial"/>
          <w:spacing w:val="-2"/>
        </w:rPr>
        <w:t xml:space="preserve">or email submissions, consultants must submit all documents in PDF format, compressed into a single password-protected ZIP or RAR file. password should be sent immediately in a separate email to </w:t>
      </w:r>
      <w:hyperlink r:id="rId13" w:history="1">
        <w:r w:rsidR="00964689" w:rsidRPr="00515E2C">
          <w:rPr>
            <w:rStyle w:val="Hyperlink"/>
            <w:rFonts w:ascii="Arial" w:hAnsi="Arial" w:cs="Arial"/>
            <w:spacing w:val="-2"/>
          </w:rPr>
          <w:t>aabyan@rlrp.gov.so</w:t>
        </w:r>
      </w:hyperlink>
      <w:r w:rsidR="00964689">
        <w:rPr>
          <w:rFonts w:ascii="Arial" w:hAnsi="Arial" w:cs="Arial"/>
          <w:spacing w:val="-2"/>
        </w:rPr>
        <w:t xml:space="preserve"> </w:t>
      </w:r>
      <w:r w:rsidRPr="00D8563C">
        <w:rPr>
          <w:rFonts w:ascii="Arial" w:hAnsi="Arial" w:cs="Arial"/>
          <w:spacing w:val="-2"/>
        </w:rPr>
        <w:t>Submissions received after the deadline or without secure password transmission will be deemed non-compliant and rejected</w:t>
      </w:r>
      <w:r w:rsidR="0043409F">
        <w:rPr>
          <w:rFonts w:ascii="Arial" w:hAnsi="Arial" w:cs="Arial"/>
          <w:spacing w:val="-2"/>
        </w:rPr>
        <w:t>.</w:t>
      </w:r>
    </w:p>
    <w:p w14:paraId="210A761D" w14:textId="77777777" w:rsidR="00E47514" w:rsidRDefault="00E47514" w:rsidP="00CD72F8">
      <w:pPr>
        <w:suppressAutoHyphens/>
        <w:spacing w:line="276" w:lineRule="auto"/>
        <w:jc w:val="both"/>
        <w:rPr>
          <w:iCs/>
          <w:spacing w:val="-2"/>
          <w:sz w:val="20"/>
          <w:szCs w:val="20"/>
        </w:rPr>
      </w:pPr>
    </w:p>
    <w:p w14:paraId="3DA4E226" w14:textId="5A4EEDED" w:rsidR="00CD72F8" w:rsidRPr="00E47514" w:rsidRDefault="00CD72F8" w:rsidP="00CD72F8">
      <w:pPr>
        <w:suppressAutoHyphens/>
        <w:spacing w:line="276" w:lineRule="auto"/>
        <w:jc w:val="both"/>
        <w:rPr>
          <w:iCs/>
          <w:spacing w:val="-2"/>
          <w:sz w:val="20"/>
          <w:szCs w:val="20"/>
        </w:rPr>
      </w:pPr>
      <w:r w:rsidRPr="00E47514">
        <w:rPr>
          <w:iCs/>
          <w:spacing w:val="-2"/>
          <w:sz w:val="20"/>
          <w:szCs w:val="20"/>
        </w:rPr>
        <w:t>Ahmed Abyan, Procurement Specialist</w:t>
      </w:r>
    </w:p>
    <w:p w14:paraId="7984AB2F" w14:textId="77777777" w:rsidR="00CD72F8" w:rsidRPr="00E47514" w:rsidRDefault="00CD72F8" w:rsidP="00CD72F8">
      <w:pPr>
        <w:suppressAutoHyphens/>
        <w:spacing w:line="276" w:lineRule="auto"/>
        <w:jc w:val="both"/>
        <w:rPr>
          <w:iCs/>
          <w:spacing w:val="-2"/>
          <w:sz w:val="20"/>
          <w:szCs w:val="20"/>
        </w:rPr>
      </w:pPr>
      <w:r w:rsidRPr="00E47514">
        <w:rPr>
          <w:iCs/>
          <w:spacing w:val="-2"/>
          <w:sz w:val="20"/>
          <w:szCs w:val="20"/>
        </w:rPr>
        <w:t>Rural Livelihoods Resilience Program (RLRP)</w:t>
      </w:r>
    </w:p>
    <w:p w14:paraId="71A8330A" w14:textId="77777777" w:rsidR="00CD72F8" w:rsidRPr="00E47514" w:rsidRDefault="00CD72F8" w:rsidP="00CD72F8">
      <w:pPr>
        <w:suppressAutoHyphens/>
        <w:spacing w:line="276" w:lineRule="auto"/>
        <w:jc w:val="both"/>
        <w:rPr>
          <w:iCs/>
          <w:spacing w:val="-2"/>
          <w:sz w:val="20"/>
          <w:szCs w:val="20"/>
        </w:rPr>
      </w:pPr>
      <w:r w:rsidRPr="00E47514">
        <w:rPr>
          <w:iCs/>
          <w:spacing w:val="-2"/>
          <w:sz w:val="20"/>
          <w:szCs w:val="20"/>
        </w:rPr>
        <w:t>National Program Coordination Unit (NPCU) office</w:t>
      </w:r>
    </w:p>
    <w:p w14:paraId="5CBB0855" w14:textId="77777777" w:rsidR="00CD72F8" w:rsidRPr="00E47514" w:rsidRDefault="00CD72F8" w:rsidP="00CD72F8">
      <w:pPr>
        <w:suppressAutoHyphens/>
        <w:spacing w:line="276" w:lineRule="auto"/>
        <w:jc w:val="both"/>
        <w:rPr>
          <w:iCs/>
          <w:spacing w:val="-2"/>
          <w:sz w:val="20"/>
          <w:szCs w:val="20"/>
        </w:rPr>
      </w:pPr>
      <w:r w:rsidRPr="00E47514">
        <w:rPr>
          <w:iCs/>
          <w:spacing w:val="-2"/>
          <w:sz w:val="20"/>
          <w:szCs w:val="20"/>
        </w:rPr>
        <w:t xml:space="preserve">Airport Road, Wadajir District-Mogadishu Somalia.  </w:t>
      </w:r>
    </w:p>
    <w:p w14:paraId="4D4C489D" w14:textId="04106D89" w:rsidR="00CD72F8" w:rsidRPr="00E47514" w:rsidRDefault="00CD72F8" w:rsidP="00CD72F8">
      <w:pPr>
        <w:suppressAutoHyphens/>
        <w:spacing w:line="276" w:lineRule="auto"/>
        <w:jc w:val="both"/>
        <w:rPr>
          <w:iCs/>
          <w:spacing w:val="-2"/>
          <w:sz w:val="20"/>
          <w:szCs w:val="20"/>
        </w:rPr>
      </w:pPr>
      <w:r w:rsidRPr="00E47514">
        <w:rPr>
          <w:iCs/>
          <w:spacing w:val="-2"/>
          <w:sz w:val="20"/>
          <w:szCs w:val="20"/>
        </w:rPr>
        <w:t xml:space="preserve">Email Address: </w:t>
      </w:r>
      <w:hyperlink r:id="rId14" w:history="1">
        <w:r w:rsidRPr="00E47514">
          <w:rPr>
            <w:rStyle w:val="Hyperlink"/>
            <w:iCs/>
            <w:spacing w:val="-2"/>
            <w:sz w:val="20"/>
            <w:szCs w:val="20"/>
          </w:rPr>
          <w:t>aabyan@rlrp.gov.so</w:t>
        </w:r>
      </w:hyperlink>
    </w:p>
    <w:p w14:paraId="738FAA73" w14:textId="4E04BCA9" w:rsidR="00536679" w:rsidRDefault="00536679" w:rsidP="00CD72F8">
      <w:pPr>
        <w:suppressAutoHyphens/>
        <w:spacing w:line="276" w:lineRule="auto"/>
        <w:jc w:val="both"/>
        <w:rPr>
          <w:iCs/>
          <w:spacing w:val="-2"/>
          <w:sz w:val="20"/>
          <w:szCs w:val="20"/>
        </w:rPr>
      </w:pPr>
      <w:r w:rsidRPr="00E47514">
        <w:rPr>
          <w:iCs/>
          <w:spacing w:val="-2"/>
          <w:sz w:val="20"/>
          <w:szCs w:val="20"/>
        </w:rPr>
        <w:t xml:space="preserve">Cc: </w:t>
      </w:r>
      <w:r w:rsidR="00280503" w:rsidRPr="00280503">
        <w:rPr>
          <w:iCs/>
          <w:spacing w:val="-2"/>
          <w:sz w:val="20"/>
          <w:szCs w:val="20"/>
        </w:rPr>
        <w:t>amuhumad@rlrp.gov.so</w:t>
      </w:r>
    </w:p>
    <w:p w14:paraId="7FD76C9B" w14:textId="77777777" w:rsidR="007641EF" w:rsidRPr="00E47514" w:rsidRDefault="007641EF" w:rsidP="00CD72F8">
      <w:pPr>
        <w:suppressAutoHyphens/>
        <w:spacing w:line="276" w:lineRule="auto"/>
        <w:jc w:val="both"/>
        <w:rPr>
          <w:iCs/>
          <w:spacing w:val="-2"/>
          <w:sz w:val="20"/>
          <w:szCs w:val="20"/>
        </w:rPr>
      </w:pPr>
    </w:p>
    <w:p w14:paraId="68F6103B" w14:textId="77777777" w:rsidR="00C25A3B" w:rsidRDefault="00C25A3B"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p>
    <w:p w14:paraId="2F5AB3EB" w14:textId="77777777" w:rsidR="00C25A3B" w:rsidRDefault="00C25A3B" w:rsidP="00803479">
      <w:pPr>
        <w:spacing w:before="120" w:after="120"/>
        <w:jc w:val="center"/>
        <w:outlineLvl w:val="0"/>
        <w:rPr>
          <w:b/>
          <w:sz w:val="32"/>
          <w:szCs w:val="32"/>
          <w:lang w:val="en-GB"/>
        </w:rPr>
      </w:pPr>
    </w:p>
    <w:p w14:paraId="4EDC07E2" w14:textId="77777777" w:rsidR="00C25A3B" w:rsidRDefault="00C25A3B" w:rsidP="00803479">
      <w:pPr>
        <w:spacing w:before="120" w:after="120"/>
        <w:jc w:val="center"/>
        <w:outlineLvl w:val="0"/>
        <w:rPr>
          <w:b/>
          <w:sz w:val="32"/>
          <w:szCs w:val="32"/>
          <w:lang w:val="en-GB"/>
        </w:rPr>
      </w:pPr>
    </w:p>
    <w:p w14:paraId="01EEEA51" w14:textId="77777777" w:rsidR="00C25A3B" w:rsidRDefault="00C25A3B" w:rsidP="00803479">
      <w:pPr>
        <w:spacing w:before="120" w:after="120"/>
        <w:jc w:val="center"/>
        <w:outlineLvl w:val="0"/>
        <w:rPr>
          <w:b/>
          <w:sz w:val="32"/>
          <w:szCs w:val="32"/>
          <w:lang w:val="en-GB"/>
        </w:rPr>
      </w:pPr>
    </w:p>
    <w:p w14:paraId="221FB2C6" w14:textId="77777777" w:rsidR="00C25A3B" w:rsidRDefault="00C25A3B" w:rsidP="00803479">
      <w:pPr>
        <w:spacing w:before="120" w:after="120"/>
        <w:jc w:val="center"/>
        <w:outlineLvl w:val="0"/>
        <w:rPr>
          <w:b/>
          <w:sz w:val="32"/>
          <w:szCs w:val="32"/>
          <w:lang w:val="en-GB"/>
        </w:rPr>
      </w:pPr>
    </w:p>
    <w:p w14:paraId="4496D90E" w14:textId="77777777" w:rsidR="00C25A3B" w:rsidRDefault="00C25A3B" w:rsidP="00803479">
      <w:pPr>
        <w:spacing w:before="120" w:after="120"/>
        <w:jc w:val="center"/>
        <w:outlineLvl w:val="0"/>
        <w:rPr>
          <w:b/>
          <w:sz w:val="32"/>
          <w:szCs w:val="32"/>
          <w:lang w:val="en-GB"/>
        </w:rPr>
      </w:pPr>
    </w:p>
    <w:p w14:paraId="4677A90C" w14:textId="77777777" w:rsidR="00C25A3B" w:rsidRDefault="00C25A3B" w:rsidP="00803479">
      <w:pPr>
        <w:spacing w:before="120" w:after="120"/>
        <w:jc w:val="center"/>
        <w:outlineLvl w:val="0"/>
        <w:rPr>
          <w:b/>
          <w:sz w:val="32"/>
          <w:szCs w:val="32"/>
          <w:lang w:val="en-GB"/>
        </w:rPr>
      </w:pPr>
    </w:p>
    <w:p w14:paraId="5DFA3E40" w14:textId="77777777" w:rsidR="00C25A3B" w:rsidRDefault="00C25A3B" w:rsidP="00803479">
      <w:pPr>
        <w:spacing w:before="120" w:after="120"/>
        <w:jc w:val="center"/>
        <w:outlineLvl w:val="0"/>
        <w:rPr>
          <w:b/>
          <w:sz w:val="32"/>
          <w:szCs w:val="32"/>
          <w:lang w:val="en-GB"/>
        </w:rPr>
      </w:pPr>
    </w:p>
    <w:p w14:paraId="15295D68" w14:textId="77777777" w:rsidR="00C25A3B" w:rsidRDefault="00C25A3B" w:rsidP="00803479">
      <w:pPr>
        <w:spacing w:before="120" w:after="120"/>
        <w:jc w:val="center"/>
        <w:outlineLvl w:val="0"/>
        <w:rPr>
          <w:b/>
          <w:sz w:val="32"/>
          <w:szCs w:val="32"/>
          <w:lang w:val="en-GB"/>
        </w:rPr>
      </w:pPr>
    </w:p>
    <w:p w14:paraId="31AC7BC5" w14:textId="77777777" w:rsidR="00C25A3B" w:rsidRDefault="00C25A3B" w:rsidP="00803479">
      <w:pPr>
        <w:spacing w:before="120" w:after="120"/>
        <w:jc w:val="center"/>
        <w:outlineLvl w:val="0"/>
        <w:rPr>
          <w:b/>
          <w:sz w:val="32"/>
          <w:szCs w:val="32"/>
          <w:lang w:val="en-GB"/>
        </w:rPr>
      </w:pPr>
    </w:p>
    <w:p w14:paraId="5E7D8CF8" w14:textId="77777777" w:rsidR="00C25A3B" w:rsidRDefault="00C25A3B" w:rsidP="00803479">
      <w:pPr>
        <w:spacing w:before="120" w:after="120"/>
        <w:jc w:val="center"/>
        <w:outlineLvl w:val="0"/>
        <w:rPr>
          <w:b/>
          <w:sz w:val="32"/>
          <w:szCs w:val="32"/>
          <w:lang w:val="en-GB"/>
        </w:rPr>
      </w:pPr>
    </w:p>
    <w:p w14:paraId="42CA2B4D" w14:textId="77777777" w:rsidR="00C25A3B" w:rsidRDefault="00C25A3B" w:rsidP="00803479">
      <w:pPr>
        <w:spacing w:before="120" w:after="120"/>
        <w:jc w:val="center"/>
        <w:outlineLvl w:val="0"/>
        <w:rPr>
          <w:b/>
          <w:sz w:val="32"/>
          <w:szCs w:val="32"/>
          <w:lang w:val="en-GB"/>
        </w:rPr>
      </w:pPr>
    </w:p>
    <w:p w14:paraId="572F4E83" w14:textId="77777777" w:rsidR="00C25A3B" w:rsidRDefault="00C25A3B" w:rsidP="00803479">
      <w:pPr>
        <w:spacing w:before="120" w:after="120"/>
        <w:jc w:val="center"/>
        <w:outlineLvl w:val="0"/>
        <w:rPr>
          <w:b/>
          <w:sz w:val="32"/>
          <w:szCs w:val="32"/>
          <w:lang w:val="en-GB"/>
        </w:rPr>
      </w:pPr>
    </w:p>
    <w:p w14:paraId="5CC3652A" w14:textId="77777777" w:rsidR="00C25A3B" w:rsidRDefault="00C25A3B" w:rsidP="00803479">
      <w:pPr>
        <w:spacing w:before="120" w:after="120"/>
        <w:jc w:val="center"/>
        <w:outlineLvl w:val="0"/>
        <w:rPr>
          <w:b/>
          <w:sz w:val="32"/>
          <w:szCs w:val="32"/>
          <w:lang w:val="en-GB"/>
        </w:rPr>
      </w:pPr>
    </w:p>
    <w:p w14:paraId="3B644469" w14:textId="77777777" w:rsidR="00C25A3B" w:rsidRDefault="00C25A3B" w:rsidP="00803479">
      <w:pPr>
        <w:spacing w:before="120" w:after="120"/>
        <w:jc w:val="center"/>
        <w:outlineLvl w:val="0"/>
        <w:rPr>
          <w:b/>
          <w:sz w:val="32"/>
          <w:szCs w:val="32"/>
          <w:lang w:val="en-GB"/>
        </w:rPr>
      </w:pPr>
    </w:p>
    <w:p w14:paraId="13250250" w14:textId="77777777" w:rsidR="00C25A3B" w:rsidRDefault="00C25A3B" w:rsidP="00803479">
      <w:pPr>
        <w:spacing w:before="120" w:after="120"/>
        <w:jc w:val="center"/>
        <w:outlineLvl w:val="0"/>
        <w:rPr>
          <w:b/>
          <w:sz w:val="32"/>
          <w:szCs w:val="32"/>
          <w:lang w:val="en-GB"/>
        </w:rPr>
      </w:pPr>
    </w:p>
    <w:p w14:paraId="776B6EA9" w14:textId="77777777" w:rsidR="00C25A3B" w:rsidRDefault="00C25A3B" w:rsidP="00803479">
      <w:pPr>
        <w:spacing w:before="120" w:after="120"/>
        <w:jc w:val="center"/>
        <w:outlineLvl w:val="0"/>
        <w:rPr>
          <w:b/>
          <w:sz w:val="32"/>
          <w:szCs w:val="32"/>
          <w:lang w:val="en-GB"/>
        </w:rPr>
      </w:pPr>
    </w:p>
    <w:p w14:paraId="4E757E61" w14:textId="77777777" w:rsidR="00C25A3B" w:rsidRDefault="00C25A3B" w:rsidP="00803479">
      <w:pPr>
        <w:spacing w:before="120" w:after="120"/>
        <w:jc w:val="center"/>
        <w:outlineLvl w:val="0"/>
        <w:rPr>
          <w:b/>
          <w:sz w:val="32"/>
          <w:szCs w:val="32"/>
          <w:lang w:val="en-GB"/>
        </w:rPr>
      </w:pPr>
    </w:p>
    <w:p w14:paraId="604DE6AD" w14:textId="77777777" w:rsidR="00C25A3B" w:rsidRDefault="00C25A3B" w:rsidP="00803479">
      <w:pPr>
        <w:spacing w:before="120" w:after="120"/>
        <w:jc w:val="center"/>
        <w:outlineLvl w:val="0"/>
        <w:rPr>
          <w:b/>
          <w:sz w:val="32"/>
          <w:szCs w:val="32"/>
          <w:lang w:val="en-GB"/>
        </w:rPr>
      </w:pPr>
    </w:p>
    <w:p w14:paraId="7564A0EA" w14:textId="77777777" w:rsidR="00C25A3B" w:rsidRDefault="00C25A3B" w:rsidP="00803479">
      <w:pPr>
        <w:spacing w:before="120" w:after="120"/>
        <w:jc w:val="center"/>
        <w:outlineLvl w:val="0"/>
        <w:rPr>
          <w:b/>
          <w:sz w:val="32"/>
          <w:szCs w:val="32"/>
          <w:lang w:val="en-GB"/>
        </w:rPr>
      </w:pPr>
    </w:p>
    <w:p w14:paraId="59A71BD3" w14:textId="279760AD" w:rsidR="00803479" w:rsidRPr="00803479" w:rsidRDefault="00803479" w:rsidP="00803479">
      <w:pPr>
        <w:spacing w:before="120" w:after="120"/>
        <w:jc w:val="center"/>
        <w:outlineLvl w:val="0"/>
        <w:rPr>
          <w:b/>
          <w:sz w:val="32"/>
          <w:szCs w:val="32"/>
          <w:lang w:val="en-GB"/>
        </w:rPr>
      </w:pPr>
      <w:r w:rsidRPr="00803479">
        <w:rPr>
          <w:b/>
          <w:sz w:val="32"/>
          <w:szCs w:val="32"/>
          <w:lang w:val="en-GB"/>
        </w:rPr>
        <w:lastRenderedPageBreak/>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03E7F478" w14:textId="77777777" w:rsidR="00803479" w:rsidRPr="00803479" w:rsidRDefault="00803479" w:rsidP="00803479">
      <w:pPr>
        <w:spacing w:before="120" w:after="120"/>
        <w:ind w:left="720" w:hanging="720"/>
        <w:jc w:val="both"/>
        <w:rPr>
          <w:szCs w:val="28"/>
        </w:rPr>
      </w:pPr>
    </w:p>
    <w:p w14:paraId="35CB03C6" w14:textId="405E5521" w:rsidR="00280503" w:rsidRDefault="00803479" w:rsidP="00E1007F">
      <w:pPr>
        <w:spacing w:before="120"/>
        <w:rPr>
          <w:b/>
          <w:iCs/>
        </w:rPr>
      </w:pPr>
      <w:bookmarkStart w:id="11" w:name="_Hlk210518521"/>
      <w:r w:rsidRPr="00116FF1">
        <w:rPr>
          <w:b/>
        </w:rPr>
        <w:t xml:space="preserve">Re: </w:t>
      </w:r>
      <w:r w:rsidR="00280503" w:rsidRPr="00280503">
        <w:rPr>
          <w:b/>
          <w:iCs/>
        </w:rPr>
        <w:t xml:space="preserve">Support access to financial services for business development along the priority VCs value chains for women and youth. </w:t>
      </w:r>
    </w:p>
    <w:p w14:paraId="49164F2A" w14:textId="77777777" w:rsidR="00280503" w:rsidRDefault="00280503" w:rsidP="00E1007F">
      <w:pPr>
        <w:spacing w:before="120"/>
        <w:rPr>
          <w:b/>
          <w:iCs/>
        </w:rPr>
      </w:pPr>
    </w:p>
    <w:p w14:paraId="7E6382D1" w14:textId="77777777" w:rsidR="00280503" w:rsidRDefault="00E1007F" w:rsidP="00280503">
      <w:pPr>
        <w:spacing w:before="120"/>
        <w:rPr>
          <w:b/>
          <w:iCs/>
        </w:rPr>
      </w:pPr>
      <w:r w:rsidRPr="00E1007F">
        <w:rPr>
          <w:b/>
          <w:iCs/>
        </w:rPr>
        <w:t xml:space="preserve"> </w:t>
      </w:r>
      <w:r w:rsidR="00803479" w:rsidRPr="00116FF1">
        <w:rPr>
          <w:b/>
          <w:iCs/>
        </w:rPr>
        <w:t xml:space="preserve">REF: </w:t>
      </w:r>
      <w:r w:rsidR="00280503" w:rsidRPr="00280503">
        <w:rPr>
          <w:b/>
          <w:iCs/>
        </w:rPr>
        <w:t>SOM-2000004325-0034-CS-QCBS</w:t>
      </w:r>
    </w:p>
    <w:bookmarkEnd w:id="11"/>
    <w:p w14:paraId="37DF1120" w14:textId="77777777" w:rsidR="00280503" w:rsidRDefault="00280503" w:rsidP="00280503">
      <w:pPr>
        <w:spacing w:before="120"/>
        <w:rPr>
          <w:b/>
          <w:iCs/>
        </w:rPr>
      </w:pPr>
    </w:p>
    <w:p w14:paraId="7E05A7A1" w14:textId="4A9E9246" w:rsidR="00803479" w:rsidRPr="00803479" w:rsidRDefault="00803479" w:rsidP="00280503">
      <w:pPr>
        <w:spacing w:before="120"/>
      </w:pPr>
      <w:r w:rsidRPr="00803479">
        <w:t xml:space="preserve">We, the undersigned, declare that: </w:t>
      </w:r>
    </w:p>
    <w:p w14:paraId="39FCB955"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6"/>
      </w:r>
      <w:r w:rsidRPr="00803479">
        <w:rPr>
          <w:spacing w:val="-4"/>
          <w:lang w:val="en-GB"/>
        </w:rPr>
        <w:t>, beyond those declared in paragraph 9 of this EOI submission form.</w:t>
      </w:r>
    </w:p>
    <w:p w14:paraId="5AA69029" w14:textId="77777777" w:rsidR="00803479" w:rsidRPr="00803479" w:rsidRDefault="00803479" w:rsidP="00803479">
      <w:pPr>
        <w:numPr>
          <w:ilvl w:val="0"/>
          <w:numId w:val="27"/>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5"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rsidP="00803479">
      <w:pPr>
        <w:numPr>
          <w:ilvl w:val="0"/>
          <w:numId w:val="27"/>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rsidP="00803479">
      <w:pPr>
        <w:numPr>
          <w:ilvl w:val="0"/>
          <w:numId w:val="27"/>
        </w:numPr>
        <w:tabs>
          <w:tab w:val="left" w:pos="612"/>
        </w:tabs>
        <w:spacing w:before="240" w:after="60"/>
        <w:jc w:val="both"/>
        <w:rPr>
          <w:color w:val="000000"/>
          <w:spacing w:val="-4"/>
          <w:szCs w:val="20"/>
          <w:lang w:val="en-GB"/>
        </w:rPr>
      </w:pPr>
      <w:r w:rsidRPr="00803479">
        <w:rPr>
          <w:spacing w:val="-4"/>
          <w:lang w:val="en-GB"/>
        </w:rPr>
        <w:lastRenderedPageBreak/>
        <w:t xml:space="preserve">We acknowledge and accept the IFAD Policy on Preventing and Responding to Sexual Harassment, Sexual Exploitation and Abuse. We certify that neither our firm nor any person acting for us or on our behalf has engaged in any sexual harassment, sexual exploitation or abuse. Further, we acknowledge and understand our obligation to report to </w:t>
      </w:r>
      <w:hyperlink r:id="rId16"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rsidP="00803479">
      <w:pPr>
        <w:numPr>
          <w:ilvl w:val="0"/>
          <w:numId w:val="27"/>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rsidP="00803479">
      <w:pPr>
        <w:numPr>
          <w:ilvl w:val="0"/>
          <w:numId w:val="27"/>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t xml:space="preserve">If no criminal convictions, administrative sanctions or temporary suspensions have been imposed, indicate “none”.  </w:t>
      </w:r>
    </w:p>
    <w:p w14:paraId="4AA51B5D"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rsidP="00803479">
      <w:pPr>
        <w:numPr>
          <w:ilvl w:val="0"/>
          <w:numId w:val="27"/>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1A586F20" w14:textId="77777777" w:rsidR="00D7755A" w:rsidRDefault="00D7755A" w:rsidP="00803479">
      <w:pPr>
        <w:pStyle w:val="HeadingThree"/>
        <w:outlineLvl w:val="1"/>
        <w:rPr>
          <w:sz w:val="32"/>
          <w:szCs w:val="32"/>
          <w:lang w:val="en-US"/>
        </w:rPr>
      </w:pPr>
      <w:bookmarkStart w:id="12" w:name="_Toc202785772"/>
      <w:bookmarkStart w:id="13" w:name="_Toc202787324"/>
      <w:bookmarkStart w:id="14" w:name="_Toc421026077"/>
      <w:bookmarkStart w:id="15" w:name="_Toc428437565"/>
      <w:bookmarkStart w:id="16" w:name="_Toc428443398"/>
      <w:bookmarkStart w:id="17" w:name="_Toc434935893"/>
      <w:bookmarkStart w:id="18" w:name="_Toc442272048"/>
      <w:bookmarkStart w:id="19" w:name="_Toc442272251"/>
      <w:bookmarkStart w:id="20" w:name="_Toc442273007"/>
      <w:bookmarkStart w:id="21" w:name="_Toc442280163"/>
      <w:bookmarkStart w:id="22" w:name="_Toc442280556"/>
      <w:bookmarkStart w:id="23" w:name="_Toc442280685"/>
      <w:bookmarkStart w:id="24" w:name="_Toc444789241"/>
      <w:bookmarkStart w:id="25" w:name="_Toc444844560"/>
      <w:bookmarkStart w:id="26" w:name="_Toc447548191"/>
      <w:bookmarkStart w:id="27" w:name="_Toc447549507"/>
    </w:p>
    <w:p w14:paraId="56F23B39" w14:textId="77777777" w:rsidR="00D7755A" w:rsidRDefault="00D7755A" w:rsidP="00803479">
      <w:pPr>
        <w:pStyle w:val="HeadingThree"/>
        <w:outlineLvl w:val="1"/>
        <w:rPr>
          <w:sz w:val="32"/>
          <w:szCs w:val="32"/>
          <w:lang w:val="en-US"/>
        </w:rPr>
      </w:pPr>
    </w:p>
    <w:p w14:paraId="29A45EF1" w14:textId="4DABE80E" w:rsidR="00803479" w:rsidRPr="00386CBA" w:rsidRDefault="00803479" w:rsidP="00803479">
      <w:pPr>
        <w:pStyle w:val="HeadingThree"/>
        <w:outlineLvl w:val="1"/>
        <w:rPr>
          <w:sz w:val="32"/>
          <w:szCs w:val="32"/>
          <w:u w:val="single"/>
          <w:lang w:val="en-US"/>
        </w:rPr>
      </w:pPr>
      <w:r w:rsidRPr="00386CBA">
        <w:rPr>
          <w:sz w:val="32"/>
          <w:szCs w:val="32"/>
          <w:lang w:val="en-US"/>
        </w:rPr>
        <w:t xml:space="preserve">Form EOI-2 </w:t>
      </w:r>
      <w:r w:rsidRPr="00386CBA">
        <w:rPr>
          <w:sz w:val="32"/>
          <w:szCs w:val="32"/>
          <w:lang w:val="en-US"/>
        </w:rPr>
        <w:br/>
      </w:r>
      <w:r w:rsidRPr="00386CBA">
        <w:rPr>
          <w:sz w:val="32"/>
          <w:szCs w:val="32"/>
          <w:u w:val="single"/>
          <w:lang w:val="en-US"/>
        </w:rPr>
        <w:t>Organization of the Consultant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1DB0783" w14:textId="77777777" w:rsidR="00803479" w:rsidRPr="00386CBA" w:rsidRDefault="00803479" w:rsidP="00803479">
      <w:pPr>
        <w:spacing w:before="120"/>
        <w:jc w:val="center"/>
        <w:rPr>
          <w:b/>
          <w:sz w:val="32"/>
          <w:szCs w:val="32"/>
        </w:rPr>
      </w:pPr>
    </w:p>
    <w:p w14:paraId="3BC98E39" w14:textId="77777777" w:rsidR="00280503" w:rsidRDefault="00280503" w:rsidP="00280503">
      <w:pPr>
        <w:spacing w:before="120"/>
        <w:rPr>
          <w:b/>
          <w:iCs/>
        </w:rPr>
      </w:pPr>
      <w:r w:rsidRPr="00116FF1">
        <w:rPr>
          <w:b/>
        </w:rPr>
        <w:t xml:space="preserve">Re: </w:t>
      </w:r>
      <w:r w:rsidRPr="00280503">
        <w:rPr>
          <w:b/>
          <w:iCs/>
        </w:rPr>
        <w:t xml:space="preserve">Support access to financial services for business development along the priority VCs value chains for women and youth. </w:t>
      </w:r>
    </w:p>
    <w:p w14:paraId="4FC45F4E" w14:textId="77777777" w:rsidR="00280503" w:rsidRDefault="00280503" w:rsidP="00280503">
      <w:pPr>
        <w:spacing w:before="120"/>
        <w:rPr>
          <w:b/>
          <w:iCs/>
        </w:rPr>
      </w:pPr>
      <w:r w:rsidRPr="00E1007F">
        <w:rPr>
          <w:b/>
          <w:iCs/>
        </w:rPr>
        <w:t xml:space="preserve"> </w:t>
      </w:r>
      <w:r w:rsidRPr="00116FF1">
        <w:rPr>
          <w:b/>
          <w:iCs/>
        </w:rPr>
        <w:t xml:space="preserve">REF: </w:t>
      </w:r>
      <w:r w:rsidRPr="00280503">
        <w:rPr>
          <w:b/>
          <w:iCs/>
        </w:rPr>
        <w:t>SOM-2000004325-0034-CS-QCBS</w:t>
      </w: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Country(ies)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lastRenderedPageBreak/>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t xml:space="preserve">(details in the following format to be provided for all associates) – </w:t>
            </w:r>
          </w:p>
          <w:p w14:paraId="54AFA066"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Name of the company </w:t>
            </w:r>
          </w:p>
          <w:p w14:paraId="70A95B78"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Nature of business </w:t>
            </w:r>
          </w:p>
          <w:p w14:paraId="2C26F272" w14:textId="77777777" w:rsidR="00803479" w:rsidRPr="00386CBA" w:rsidRDefault="00803479" w:rsidP="00803479">
            <w:pPr>
              <w:pStyle w:val="ListParagraph"/>
              <w:numPr>
                <w:ilvl w:val="1"/>
                <w:numId w:val="28"/>
              </w:numPr>
              <w:ind w:left="360"/>
              <w:rPr>
                <w:sz w:val="22"/>
                <w:szCs w:val="22"/>
              </w:rPr>
            </w:pPr>
            <w:r w:rsidRPr="00386CBA">
              <w:rPr>
                <w:sz w:val="22"/>
                <w:szCs w:val="22"/>
              </w:rPr>
              <w:t xml:space="preserve">Address of the company </w:t>
            </w:r>
          </w:p>
          <w:p w14:paraId="6D2FCFF6" w14:textId="77777777" w:rsidR="00803479" w:rsidRPr="00386CBA" w:rsidRDefault="00803479" w:rsidP="00803479">
            <w:pPr>
              <w:pStyle w:val="ListParagraph"/>
              <w:numPr>
                <w:ilvl w:val="1"/>
                <w:numId w:val="28"/>
              </w:numPr>
              <w:ind w:left="360"/>
              <w:rPr>
                <w:sz w:val="22"/>
                <w:szCs w:val="22"/>
              </w:rPr>
            </w:pPr>
            <w:r w:rsidRPr="00386CBA">
              <w:rPr>
                <w:sz w:val="22"/>
                <w:szCs w:val="22"/>
              </w:rPr>
              <w:t>Website of the company</w:t>
            </w:r>
          </w:p>
          <w:p w14:paraId="5E49F452" w14:textId="77777777" w:rsidR="00803479" w:rsidRPr="00386CBA" w:rsidRDefault="00803479" w:rsidP="00803479">
            <w:pPr>
              <w:pStyle w:val="ListParagraph"/>
              <w:numPr>
                <w:ilvl w:val="1"/>
                <w:numId w:val="28"/>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77777777" w:rsidR="00803479" w:rsidRPr="00386CBA" w:rsidRDefault="00803479" w:rsidP="00C968E6">
            <w:pPr>
              <w:rPr>
                <w:sz w:val="22"/>
                <w:szCs w:val="22"/>
              </w:rPr>
            </w:pPr>
            <w:r w:rsidRPr="00386CBA">
              <w:rPr>
                <w:sz w:val="22"/>
                <w:szCs w:val="22"/>
              </w:rPr>
              <w:t>Any other information that  the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7"/>
          <w:footerReference w:type="default" r:id="rId18"/>
          <w:headerReference w:type="first" r:id="rId19"/>
          <w:footerReference w:type="first" r:id="rId20"/>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9" w:name="_Toc202785773"/>
      <w:bookmarkStart w:id="30" w:name="_Toc202787325"/>
      <w:bookmarkStart w:id="31" w:name="_Toc421026078"/>
      <w:bookmarkStart w:id="32" w:name="_Toc428437566"/>
      <w:bookmarkStart w:id="33" w:name="_Toc428443399"/>
      <w:bookmarkStart w:id="34" w:name="_Toc434935894"/>
      <w:bookmarkStart w:id="35" w:name="_Toc442272049"/>
      <w:bookmarkStart w:id="36" w:name="_Toc442272252"/>
      <w:bookmarkStart w:id="37" w:name="_Toc442273008"/>
      <w:bookmarkStart w:id="38" w:name="_Toc442280164"/>
      <w:bookmarkStart w:id="39" w:name="_Toc442280557"/>
      <w:bookmarkStart w:id="40" w:name="_Toc442280686"/>
      <w:bookmarkStart w:id="41" w:name="_Toc444789242"/>
      <w:bookmarkStart w:id="42" w:name="_Toc444844561"/>
      <w:bookmarkStart w:id="43" w:name="_Toc447548192"/>
      <w:bookmarkStart w:id="44"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10C944F" w14:textId="77777777" w:rsidR="00D86C0D" w:rsidRPr="00386CBA" w:rsidRDefault="00D86C0D" w:rsidP="00D86C0D">
      <w:pPr>
        <w:spacing w:before="120"/>
        <w:jc w:val="center"/>
        <w:rPr>
          <w:b/>
          <w:sz w:val="32"/>
          <w:szCs w:val="32"/>
        </w:rPr>
      </w:pPr>
    </w:p>
    <w:p w14:paraId="2F4923AD" w14:textId="77777777" w:rsidR="005141A5" w:rsidRPr="005141A5" w:rsidRDefault="005141A5" w:rsidP="005141A5">
      <w:pPr>
        <w:pStyle w:val="Text"/>
        <w:rPr>
          <w:rFonts w:eastAsia="Times New Roman"/>
          <w:b/>
          <w:szCs w:val="24"/>
          <w:lang w:eastAsia="en-US"/>
        </w:rPr>
      </w:pPr>
      <w:r w:rsidRPr="005141A5">
        <w:rPr>
          <w:rFonts w:eastAsia="Times New Roman"/>
          <w:b/>
          <w:szCs w:val="24"/>
          <w:lang w:eastAsia="en-US"/>
        </w:rPr>
        <w:t xml:space="preserve">Re: Support access to financial services for business development along the priority VCs value chains for women and youth. </w:t>
      </w:r>
    </w:p>
    <w:p w14:paraId="56BB2856" w14:textId="77777777" w:rsidR="005141A5" w:rsidRDefault="005141A5" w:rsidP="005141A5">
      <w:pPr>
        <w:pStyle w:val="Text"/>
        <w:jc w:val="left"/>
        <w:rPr>
          <w:rFonts w:eastAsia="Times New Roman"/>
          <w:b/>
          <w:szCs w:val="24"/>
          <w:lang w:eastAsia="en-US"/>
        </w:rPr>
      </w:pPr>
      <w:r w:rsidRPr="005141A5">
        <w:rPr>
          <w:rFonts w:eastAsia="Times New Roman"/>
          <w:b/>
          <w:szCs w:val="24"/>
          <w:lang w:eastAsia="en-US"/>
        </w:rPr>
        <w:t xml:space="preserve"> REF: SOM-2000004325-0034-CS-QCBS</w:t>
      </w:r>
    </w:p>
    <w:p w14:paraId="68A5B7B6" w14:textId="462D6652" w:rsidR="00D86C0D" w:rsidRPr="00386CBA" w:rsidRDefault="005141A5" w:rsidP="005141A5">
      <w:pPr>
        <w:pStyle w:val="Text"/>
        <w:jc w:val="left"/>
        <w:rPr>
          <w:i/>
          <w:iCs/>
          <w:color w:val="FF0000"/>
        </w:rPr>
      </w:pPr>
      <w:r w:rsidRPr="005141A5">
        <w:rPr>
          <w:rFonts w:eastAsia="Times New Roman"/>
          <w:b/>
          <w:i/>
          <w:iCs/>
          <w:color w:val="FF0000"/>
          <w:szCs w:val="24"/>
          <w:lang w:eastAsia="en-US"/>
        </w:rPr>
        <w:t xml:space="preserve"> </w:t>
      </w:r>
      <w:r w:rsidR="00D86C0D"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00D86C0D" w:rsidRPr="00386CBA">
        <w:rPr>
          <w:rFonts w:eastAsia="Calibri"/>
          <w:i/>
          <w:iCs/>
          <w:color w:val="FF0000"/>
          <w:szCs w:val="24"/>
          <w:lang w:val="en-PH"/>
        </w:rPr>
        <w:t>EOI</w:t>
      </w:r>
      <w:r w:rsidR="00D86C0D"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5" w:name="_Toc447548194"/>
      <w:bookmarkStart w:id="46" w:name="_Toc447549510"/>
    </w:p>
    <w:bookmarkEnd w:id="45"/>
    <w:bookmarkEnd w:id="46"/>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77777777" w:rsidR="00C578D9" w:rsidRDefault="00C578D9" w:rsidP="00C578D9">
      <w:pPr>
        <w:suppressAutoHyphens/>
        <w:spacing w:after="120" w:line="276" w:lineRule="auto"/>
        <w:jc w:val="both"/>
        <w:rPr>
          <w:iCs/>
          <w:spacing w:val="-2"/>
        </w:rPr>
      </w:pPr>
    </w:p>
    <w:p w14:paraId="5763D795" w14:textId="77777777" w:rsidR="00C578D9" w:rsidRPr="00386CBA" w:rsidRDefault="00C578D9" w:rsidP="00C578D9">
      <w:pPr>
        <w:spacing w:before="120"/>
        <w:jc w:val="center"/>
        <w:rPr>
          <w:rFonts w:eastAsia="Calibri"/>
          <w:b/>
          <w:sz w:val="32"/>
          <w:szCs w:val="32"/>
          <w:lang w:val="en-PH"/>
        </w:rPr>
      </w:pPr>
      <w:r w:rsidRPr="00386CBA">
        <w:rPr>
          <w:rFonts w:eastAsia="Calibri"/>
          <w:b/>
          <w:sz w:val="32"/>
          <w:szCs w:val="32"/>
          <w:lang w:val="en-PH"/>
        </w:rPr>
        <w:t>ANNEX 1</w:t>
      </w:r>
    </w:p>
    <w:p w14:paraId="2C524752" w14:textId="77777777" w:rsidR="00C578D9" w:rsidRPr="00386CBA" w:rsidRDefault="00C578D9" w:rsidP="00C578D9">
      <w:pPr>
        <w:spacing w:before="120"/>
        <w:jc w:val="center"/>
        <w:rPr>
          <w:rFonts w:eastAsia="Calibri"/>
          <w:b/>
          <w:sz w:val="32"/>
          <w:szCs w:val="32"/>
          <w:u w:val="single"/>
          <w:lang w:val="en-PH"/>
        </w:rPr>
      </w:pPr>
      <w:r w:rsidRPr="00386CBA">
        <w:rPr>
          <w:rFonts w:eastAsia="Calibri"/>
          <w:b/>
          <w:sz w:val="32"/>
          <w:szCs w:val="32"/>
          <w:u w:val="single"/>
          <w:lang w:val="en-PH"/>
        </w:rPr>
        <w:t>PRELIMINARY TERMS OF REFERENCE</w:t>
      </w:r>
    </w:p>
    <w:p w14:paraId="236A7D71" w14:textId="77777777" w:rsidR="00EF7AA0" w:rsidRDefault="00EF7AA0" w:rsidP="00AC5A21">
      <w:pPr>
        <w:suppressAutoHyphens/>
        <w:spacing w:after="120" w:line="276" w:lineRule="auto"/>
        <w:jc w:val="both"/>
        <w:rPr>
          <w:iCs/>
          <w:spacing w:val="-2"/>
        </w:rPr>
        <w:sectPr w:rsidR="00EF7AA0" w:rsidSect="00C578D9">
          <w:pgSz w:w="11900" w:h="16820" w:code="9"/>
          <w:pgMar w:top="2053" w:right="964" w:bottom="1440" w:left="1015" w:header="709" w:footer="709" w:gutter="0"/>
          <w:cols w:space="720"/>
          <w:titlePg/>
          <w:docGrid w:linePitch="360"/>
        </w:sectPr>
      </w:pPr>
    </w:p>
    <w:p w14:paraId="257099C5" w14:textId="77777777" w:rsidR="00EF7AA0" w:rsidRDefault="00EF7AA0" w:rsidP="00AC5A21">
      <w:pPr>
        <w:suppressAutoHyphens/>
        <w:spacing w:after="120" w:line="276" w:lineRule="auto"/>
        <w:jc w:val="both"/>
        <w:rPr>
          <w:iCs/>
          <w:spacing w:val="-2"/>
        </w:rPr>
      </w:pPr>
    </w:p>
    <w:p w14:paraId="35AF6491" w14:textId="77777777" w:rsidR="00EF7AA0" w:rsidRDefault="00EF7AA0" w:rsidP="00AC5A21">
      <w:pPr>
        <w:suppressAutoHyphens/>
        <w:spacing w:after="120" w:line="276" w:lineRule="auto"/>
        <w:jc w:val="both"/>
        <w:rPr>
          <w:iCs/>
          <w:spacing w:val="-2"/>
        </w:rPr>
      </w:pPr>
    </w:p>
    <w:p w14:paraId="39FB7FE4" w14:textId="77777777" w:rsidR="00C578D9" w:rsidRDefault="00C578D9" w:rsidP="00EF7AA0">
      <w:pPr>
        <w:spacing w:before="120"/>
        <w:jc w:val="center"/>
        <w:rPr>
          <w:rFonts w:eastAsia="Calibri"/>
          <w:b/>
          <w:sz w:val="32"/>
          <w:szCs w:val="32"/>
          <w:lang w:val="en-PH"/>
        </w:rPr>
      </w:pPr>
    </w:p>
    <w:p w14:paraId="2DCF281E" w14:textId="65D1BAE3"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37FA228F" w14:textId="77777777" w:rsidR="006E3587" w:rsidRPr="00954E51" w:rsidRDefault="006E3587" w:rsidP="00EF7AA0">
      <w:pPr>
        <w:spacing w:before="120"/>
        <w:jc w:val="center"/>
        <w:rPr>
          <w:color w:val="000000"/>
          <w:sz w:val="32"/>
          <w:szCs w:val="32"/>
          <w:u w:val="single"/>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7572"/>
        <w:gridCol w:w="1349"/>
      </w:tblGrid>
      <w:tr w:rsidR="00C25A3B" w:rsidRPr="00143C8A" w14:paraId="495E9D3F" w14:textId="77777777" w:rsidTr="00C25A3B">
        <w:trPr>
          <w:trHeight w:val="607"/>
          <w:jc w:val="center"/>
        </w:trPr>
        <w:tc>
          <w:tcPr>
            <w:tcW w:w="1009" w:type="dxa"/>
            <w:tcBorders>
              <w:bottom w:val="single" w:sz="4" w:space="0" w:color="auto"/>
            </w:tcBorders>
            <w:shd w:val="clear" w:color="auto" w:fill="002060"/>
            <w:vAlign w:val="center"/>
          </w:tcPr>
          <w:p w14:paraId="6C215C01" w14:textId="77777777" w:rsidR="00C25A3B" w:rsidRPr="00143C8A" w:rsidRDefault="00C25A3B" w:rsidP="00725F1F">
            <w:pPr>
              <w:jc w:val="center"/>
              <w:rPr>
                <w:rFonts w:eastAsia="Calibri"/>
                <w:b/>
                <w:iCs/>
                <w:sz w:val="22"/>
                <w:szCs w:val="22"/>
              </w:rPr>
            </w:pPr>
            <w:r w:rsidRPr="00143C8A">
              <w:rPr>
                <w:rFonts w:eastAsia="Calibri"/>
                <w:b/>
                <w:iCs/>
                <w:sz w:val="22"/>
                <w:szCs w:val="22"/>
              </w:rPr>
              <w:t>Item</w:t>
            </w:r>
          </w:p>
        </w:tc>
        <w:tc>
          <w:tcPr>
            <w:tcW w:w="7572" w:type="dxa"/>
            <w:tcBorders>
              <w:bottom w:val="single" w:sz="4" w:space="0" w:color="auto"/>
            </w:tcBorders>
            <w:shd w:val="clear" w:color="auto" w:fill="002060"/>
            <w:vAlign w:val="center"/>
          </w:tcPr>
          <w:p w14:paraId="56D37B69" w14:textId="77777777" w:rsidR="00C25A3B" w:rsidRPr="00143C8A" w:rsidRDefault="00C25A3B" w:rsidP="00725F1F">
            <w:pPr>
              <w:jc w:val="center"/>
              <w:rPr>
                <w:rFonts w:eastAsia="Calibri"/>
                <w:b/>
                <w:iCs/>
                <w:sz w:val="22"/>
                <w:szCs w:val="22"/>
              </w:rPr>
            </w:pPr>
            <w:r w:rsidRPr="00143C8A">
              <w:rPr>
                <w:rFonts w:eastAsia="Calibri"/>
                <w:b/>
                <w:iCs/>
                <w:sz w:val="22"/>
                <w:szCs w:val="22"/>
              </w:rPr>
              <w:t>Criteria</w:t>
            </w:r>
          </w:p>
        </w:tc>
        <w:tc>
          <w:tcPr>
            <w:tcW w:w="1349" w:type="dxa"/>
            <w:tcBorders>
              <w:bottom w:val="single" w:sz="4" w:space="0" w:color="auto"/>
            </w:tcBorders>
            <w:shd w:val="clear" w:color="auto" w:fill="002060"/>
            <w:vAlign w:val="center"/>
          </w:tcPr>
          <w:p w14:paraId="0A325E76" w14:textId="77777777" w:rsidR="00C25A3B" w:rsidRPr="00143C8A" w:rsidRDefault="00C25A3B" w:rsidP="00725F1F">
            <w:pPr>
              <w:jc w:val="center"/>
              <w:rPr>
                <w:rFonts w:eastAsia="Calibri"/>
                <w:b/>
                <w:iCs/>
                <w:sz w:val="22"/>
                <w:szCs w:val="22"/>
              </w:rPr>
            </w:pPr>
            <w:r w:rsidRPr="00143C8A">
              <w:rPr>
                <w:rFonts w:eastAsia="Calibri"/>
                <w:b/>
                <w:iCs/>
                <w:sz w:val="22"/>
                <w:szCs w:val="22"/>
              </w:rPr>
              <w:t>Points</w:t>
            </w:r>
          </w:p>
        </w:tc>
      </w:tr>
      <w:tr w:rsidR="00C25A3B" w:rsidRPr="00143C8A" w14:paraId="3FA7BE7E" w14:textId="77777777" w:rsidTr="00C25A3B">
        <w:trPr>
          <w:trHeight w:val="444"/>
          <w:jc w:val="center"/>
        </w:trPr>
        <w:tc>
          <w:tcPr>
            <w:tcW w:w="100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C3658F" w14:textId="77777777" w:rsidR="00C25A3B" w:rsidRPr="00143C8A" w:rsidRDefault="00C25A3B" w:rsidP="00725F1F">
            <w:pPr>
              <w:spacing w:before="120"/>
              <w:jc w:val="center"/>
              <w:rPr>
                <w:rFonts w:eastAsia="Calibri"/>
                <w:iCs/>
                <w:sz w:val="22"/>
                <w:szCs w:val="22"/>
              </w:rPr>
            </w:pPr>
            <w:r w:rsidRPr="00143C8A">
              <w:rPr>
                <w:rFonts w:eastAsia="Calibri"/>
                <w:iCs/>
                <w:sz w:val="22"/>
                <w:szCs w:val="22"/>
              </w:rPr>
              <w:t>i</w:t>
            </w:r>
          </w:p>
        </w:tc>
        <w:tc>
          <w:tcPr>
            <w:tcW w:w="75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1BF976" w14:textId="77777777" w:rsidR="00C25A3B" w:rsidRPr="00143C8A" w:rsidRDefault="00C25A3B" w:rsidP="00725F1F">
            <w:pPr>
              <w:spacing w:before="120" w:after="200"/>
              <w:ind w:left="72"/>
              <w:contextualSpacing/>
              <w:rPr>
                <w:rFonts w:eastAsia="Calibri"/>
                <w:iCs/>
                <w:sz w:val="22"/>
                <w:szCs w:val="22"/>
              </w:rPr>
            </w:pPr>
            <w:r w:rsidRPr="00B23628">
              <w:t xml:space="preserve">Minimum of </w:t>
            </w:r>
            <w:r>
              <w:t xml:space="preserve">5 </w:t>
            </w:r>
            <w:r w:rsidRPr="00B23628">
              <w:t>years of operational experience in financial inclusion, Islamic/Shariah-compliant finance, and/or agricultural value chain financing.</w:t>
            </w:r>
          </w:p>
        </w:tc>
        <w:tc>
          <w:tcPr>
            <w:tcW w:w="1349" w:type="dxa"/>
            <w:tcBorders>
              <w:top w:val="single" w:sz="4" w:space="0" w:color="auto"/>
              <w:left w:val="single" w:sz="4" w:space="0" w:color="auto"/>
              <w:bottom w:val="single" w:sz="4" w:space="0" w:color="auto"/>
            </w:tcBorders>
            <w:shd w:val="clear" w:color="auto" w:fill="D9E2F3" w:themeFill="accent1" w:themeFillTint="33"/>
            <w:vAlign w:val="center"/>
          </w:tcPr>
          <w:p w14:paraId="383E0DE4" w14:textId="77777777" w:rsidR="00C25A3B" w:rsidRPr="00D55D16" w:rsidRDefault="00C25A3B" w:rsidP="00725F1F">
            <w:pPr>
              <w:spacing w:before="120"/>
              <w:ind w:left="126"/>
              <w:jc w:val="center"/>
              <w:rPr>
                <w:rFonts w:eastAsia="Calibri"/>
                <w:iCs/>
                <w:szCs w:val="22"/>
              </w:rPr>
            </w:pPr>
            <w:r>
              <w:rPr>
                <w:rFonts w:eastAsia="Calibri"/>
                <w:iCs/>
                <w:szCs w:val="22"/>
              </w:rPr>
              <w:t>40</w:t>
            </w:r>
          </w:p>
        </w:tc>
      </w:tr>
      <w:tr w:rsidR="00C25A3B" w:rsidRPr="00143C8A" w14:paraId="715F355C" w14:textId="77777777" w:rsidTr="00C25A3B">
        <w:trPr>
          <w:trHeight w:val="714"/>
          <w:jc w:val="center"/>
        </w:trPr>
        <w:tc>
          <w:tcPr>
            <w:tcW w:w="100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43B95F" w14:textId="77777777" w:rsidR="00C25A3B" w:rsidRPr="00143C8A" w:rsidRDefault="00C25A3B" w:rsidP="00725F1F">
            <w:pPr>
              <w:spacing w:before="120"/>
              <w:jc w:val="center"/>
              <w:rPr>
                <w:rFonts w:eastAsia="Calibri"/>
                <w:iCs/>
                <w:sz w:val="22"/>
                <w:szCs w:val="22"/>
              </w:rPr>
            </w:pPr>
            <w:r w:rsidRPr="00143C8A">
              <w:rPr>
                <w:rFonts w:eastAsia="Calibri"/>
                <w:iCs/>
                <w:sz w:val="22"/>
                <w:szCs w:val="22"/>
              </w:rPr>
              <w:t>ii</w:t>
            </w:r>
          </w:p>
        </w:tc>
        <w:tc>
          <w:tcPr>
            <w:tcW w:w="75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2B43EF" w14:textId="77777777" w:rsidR="00C25A3B" w:rsidRPr="00601483" w:rsidRDefault="00C25A3B" w:rsidP="00725F1F">
            <w:pPr>
              <w:spacing w:before="120" w:after="200"/>
              <w:ind w:left="72"/>
              <w:contextualSpacing/>
            </w:pPr>
            <w:r w:rsidRPr="00B23628">
              <w:t>Proven experience in at least t</w:t>
            </w:r>
            <w:r>
              <w:t>wo</w:t>
            </w:r>
            <w:r w:rsidRPr="00B23628">
              <w:t xml:space="preserve"> (</w:t>
            </w:r>
            <w:r>
              <w:t>2</w:t>
            </w:r>
            <w:r w:rsidRPr="00B23628">
              <w:t xml:space="preserve">) similar assignments within the past five (5) years, including design of financial products and delivery of financial literacy or ToT programs. </w:t>
            </w:r>
          </w:p>
        </w:tc>
        <w:tc>
          <w:tcPr>
            <w:tcW w:w="1349" w:type="dxa"/>
            <w:tcBorders>
              <w:top w:val="single" w:sz="4" w:space="0" w:color="auto"/>
              <w:left w:val="single" w:sz="4" w:space="0" w:color="auto"/>
              <w:bottom w:val="single" w:sz="4" w:space="0" w:color="auto"/>
            </w:tcBorders>
            <w:shd w:val="clear" w:color="auto" w:fill="D9E2F3" w:themeFill="accent1" w:themeFillTint="33"/>
            <w:vAlign w:val="center"/>
          </w:tcPr>
          <w:p w14:paraId="1CD9FA2C" w14:textId="77777777" w:rsidR="00C25A3B" w:rsidRPr="00D55D16" w:rsidRDefault="00C25A3B" w:rsidP="00725F1F">
            <w:pPr>
              <w:spacing w:before="120"/>
              <w:ind w:left="126"/>
              <w:jc w:val="center"/>
              <w:rPr>
                <w:rFonts w:eastAsia="Calibri"/>
                <w:iCs/>
                <w:szCs w:val="22"/>
              </w:rPr>
            </w:pPr>
            <w:r>
              <w:rPr>
                <w:rFonts w:eastAsia="Calibri"/>
                <w:iCs/>
                <w:szCs w:val="22"/>
              </w:rPr>
              <w:t>40</w:t>
            </w:r>
          </w:p>
        </w:tc>
      </w:tr>
      <w:tr w:rsidR="00C25A3B" w:rsidRPr="00143C8A" w14:paraId="1E4B7E82" w14:textId="77777777" w:rsidTr="00C25A3B">
        <w:trPr>
          <w:trHeight w:val="687"/>
          <w:jc w:val="center"/>
        </w:trPr>
        <w:tc>
          <w:tcPr>
            <w:tcW w:w="1009" w:type="dxa"/>
            <w:shd w:val="clear" w:color="auto" w:fill="D9E2F3" w:themeFill="accent1" w:themeFillTint="33"/>
            <w:vAlign w:val="center"/>
          </w:tcPr>
          <w:p w14:paraId="6C8F0048" w14:textId="77777777" w:rsidR="00C25A3B" w:rsidRPr="00E01D7D" w:rsidRDefault="00C25A3B" w:rsidP="00725F1F">
            <w:pPr>
              <w:spacing w:before="120"/>
              <w:jc w:val="center"/>
              <w:rPr>
                <w:rFonts w:eastAsia="Calibri"/>
                <w:iCs/>
                <w:sz w:val="22"/>
                <w:szCs w:val="22"/>
              </w:rPr>
            </w:pPr>
            <w:r w:rsidRPr="00143C8A">
              <w:rPr>
                <w:rFonts w:eastAsia="Calibri"/>
                <w:iCs/>
                <w:sz w:val="22"/>
                <w:szCs w:val="22"/>
              </w:rPr>
              <w:t>iii</w:t>
            </w:r>
          </w:p>
        </w:tc>
        <w:tc>
          <w:tcPr>
            <w:tcW w:w="7572" w:type="dxa"/>
            <w:shd w:val="clear" w:color="auto" w:fill="D9E2F3" w:themeFill="accent1" w:themeFillTint="33"/>
          </w:tcPr>
          <w:p w14:paraId="450ABFB8" w14:textId="77777777" w:rsidR="00C25A3B" w:rsidRPr="002C24D4" w:rsidRDefault="00C25A3B" w:rsidP="00725F1F">
            <w:pPr>
              <w:spacing w:before="120" w:after="200"/>
              <w:contextualSpacing/>
              <w:rPr>
                <w:rFonts w:eastAsia="Calibri"/>
                <w:iCs/>
              </w:rPr>
            </w:pPr>
            <w:r w:rsidRPr="00B23628">
              <w:t>Demonstrated experience working in Somalia or similar fragile and developing contexts, with understanding of local financial systems, Islamic finance landscape, and SME constraints.</w:t>
            </w:r>
          </w:p>
        </w:tc>
        <w:tc>
          <w:tcPr>
            <w:tcW w:w="1349" w:type="dxa"/>
            <w:shd w:val="clear" w:color="auto" w:fill="D9E2F3" w:themeFill="accent1" w:themeFillTint="33"/>
            <w:vAlign w:val="center"/>
          </w:tcPr>
          <w:p w14:paraId="4869CF88" w14:textId="77777777" w:rsidR="00C25A3B" w:rsidRPr="00D55D16" w:rsidRDefault="00C25A3B" w:rsidP="00725F1F">
            <w:pPr>
              <w:spacing w:before="120"/>
              <w:ind w:left="126"/>
              <w:jc w:val="center"/>
              <w:rPr>
                <w:rFonts w:eastAsia="Calibri"/>
                <w:iCs/>
                <w:szCs w:val="22"/>
              </w:rPr>
            </w:pPr>
            <w:r>
              <w:rPr>
                <w:rFonts w:eastAsia="Calibri"/>
                <w:iCs/>
                <w:szCs w:val="22"/>
              </w:rPr>
              <w:t>20</w:t>
            </w:r>
          </w:p>
        </w:tc>
      </w:tr>
      <w:tr w:rsidR="00C25A3B" w:rsidRPr="00143C8A" w14:paraId="22FB3835" w14:textId="77777777" w:rsidTr="00C25A3B">
        <w:trPr>
          <w:trHeight w:val="97"/>
          <w:jc w:val="center"/>
        </w:trPr>
        <w:tc>
          <w:tcPr>
            <w:tcW w:w="1009" w:type="dxa"/>
            <w:shd w:val="clear" w:color="auto" w:fill="FFFFFF" w:themeFill="background1"/>
          </w:tcPr>
          <w:p w14:paraId="5140FC7E" w14:textId="77777777" w:rsidR="00C25A3B" w:rsidRPr="00143C8A" w:rsidRDefault="00C25A3B" w:rsidP="00725F1F">
            <w:pPr>
              <w:spacing w:before="120"/>
              <w:rPr>
                <w:rFonts w:eastAsia="Calibri"/>
                <w:b/>
                <w:iCs/>
                <w:sz w:val="22"/>
                <w:szCs w:val="22"/>
              </w:rPr>
            </w:pPr>
          </w:p>
        </w:tc>
        <w:tc>
          <w:tcPr>
            <w:tcW w:w="7572" w:type="dxa"/>
            <w:shd w:val="clear" w:color="auto" w:fill="FFFFFF" w:themeFill="background1"/>
          </w:tcPr>
          <w:p w14:paraId="4523619D" w14:textId="77777777" w:rsidR="00C25A3B" w:rsidRPr="00143C8A" w:rsidRDefault="00C25A3B" w:rsidP="00725F1F">
            <w:pPr>
              <w:spacing w:before="120"/>
              <w:ind w:left="360" w:firstLine="360"/>
              <w:jc w:val="right"/>
              <w:rPr>
                <w:rFonts w:eastAsia="Calibri"/>
                <w:b/>
                <w:iCs/>
                <w:sz w:val="22"/>
                <w:szCs w:val="22"/>
              </w:rPr>
            </w:pPr>
            <w:r w:rsidRPr="00143C8A">
              <w:rPr>
                <w:rFonts w:eastAsia="Calibri"/>
                <w:b/>
                <w:iCs/>
                <w:sz w:val="22"/>
                <w:szCs w:val="22"/>
              </w:rPr>
              <w:t>Total Points</w:t>
            </w:r>
          </w:p>
        </w:tc>
        <w:tc>
          <w:tcPr>
            <w:tcW w:w="1349" w:type="dxa"/>
            <w:shd w:val="clear" w:color="auto" w:fill="FFFFFF" w:themeFill="background1"/>
            <w:vAlign w:val="center"/>
          </w:tcPr>
          <w:p w14:paraId="796496D4" w14:textId="77777777" w:rsidR="00C25A3B" w:rsidRPr="00143C8A" w:rsidRDefault="00C25A3B" w:rsidP="00725F1F">
            <w:pPr>
              <w:spacing w:before="120"/>
              <w:ind w:left="126"/>
              <w:jc w:val="center"/>
              <w:rPr>
                <w:rFonts w:eastAsia="Calibri"/>
                <w:b/>
                <w:iCs/>
                <w:sz w:val="22"/>
                <w:szCs w:val="22"/>
              </w:rPr>
            </w:pPr>
            <w:r w:rsidRPr="00D55D16">
              <w:rPr>
                <w:rFonts w:eastAsia="Calibri"/>
                <w:b/>
                <w:iCs/>
                <w:szCs w:val="22"/>
              </w:rPr>
              <w:t>100</w:t>
            </w:r>
          </w:p>
        </w:tc>
      </w:tr>
      <w:tr w:rsidR="00C25A3B" w:rsidRPr="00143C8A" w14:paraId="3C260C2D" w14:textId="77777777" w:rsidTr="00C25A3B">
        <w:trPr>
          <w:trHeight w:val="97"/>
          <w:jc w:val="center"/>
        </w:trPr>
        <w:tc>
          <w:tcPr>
            <w:tcW w:w="1009" w:type="dxa"/>
            <w:shd w:val="clear" w:color="auto" w:fill="FFFFFF" w:themeFill="background1"/>
          </w:tcPr>
          <w:p w14:paraId="1AA80007" w14:textId="77777777" w:rsidR="00C25A3B" w:rsidRPr="00143C8A" w:rsidRDefault="00C25A3B" w:rsidP="00725F1F">
            <w:pPr>
              <w:spacing w:before="120"/>
              <w:rPr>
                <w:rFonts w:eastAsia="Calibri"/>
                <w:b/>
                <w:iCs/>
                <w:sz w:val="22"/>
                <w:szCs w:val="22"/>
              </w:rPr>
            </w:pPr>
          </w:p>
        </w:tc>
        <w:tc>
          <w:tcPr>
            <w:tcW w:w="7572" w:type="dxa"/>
            <w:shd w:val="clear" w:color="auto" w:fill="FFFFFF" w:themeFill="background1"/>
          </w:tcPr>
          <w:p w14:paraId="3A15DDEA" w14:textId="77777777" w:rsidR="00C25A3B" w:rsidRPr="00143C8A" w:rsidRDefault="00C25A3B" w:rsidP="00725F1F">
            <w:pPr>
              <w:spacing w:before="120"/>
              <w:ind w:left="360" w:firstLine="360"/>
              <w:jc w:val="right"/>
              <w:rPr>
                <w:rFonts w:eastAsia="Calibri"/>
                <w:b/>
                <w:iCs/>
                <w:sz w:val="22"/>
                <w:szCs w:val="22"/>
              </w:rPr>
            </w:pPr>
            <w:r w:rsidRPr="00213CF6">
              <w:t>Minimum points required to pass</w:t>
            </w:r>
          </w:p>
        </w:tc>
        <w:tc>
          <w:tcPr>
            <w:tcW w:w="1349" w:type="dxa"/>
            <w:shd w:val="clear" w:color="auto" w:fill="FFFFFF" w:themeFill="background1"/>
          </w:tcPr>
          <w:p w14:paraId="73EF3DE2" w14:textId="77777777" w:rsidR="00C25A3B" w:rsidRPr="00D55D16" w:rsidRDefault="00C25A3B" w:rsidP="00725F1F">
            <w:pPr>
              <w:spacing w:before="120"/>
              <w:ind w:left="126"/>
              <w:jc w:val="center"/>
              <w:rPr>
                <w:rFonts w:eastAsia="Calibri"/>
                <w:b/>
                <w:iCs/>
                <w:szCs w:val="22"/>
              </w:rPr>
            </w:pPr>
            <w:r w:rsidRPr="00213CF6">
              <w:t>70 points</w:t>
            </w:r>
          </w:p>
        </w:tc>
      </w:tr>
    </w:tbl>
    <w:p w14:paraId="3CA29531" w14:textId="77777777" w:rsidR="00EF7AA0" w:rsidRPr="00AC5A21" w:rsidRDefault="00EF7AA0" w:rsidP="008A6D7B">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D124" w14:textId="77777777" w:rsidR="004F4A77" w:rsidRDefault="004F4A77">
      <w:r>
        <w:separator/>
      </w:r>
    </w:p>
  </w:endnote>
  <w:endnote w:type="continuationSeparator" w:id="0">
    <w:p w14:paraId="15525C5A" w14:textId="77777777" w:rsidR="004F4A77" w:rsidRDefault="004F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3A72" w14:textId="77777777" w:rsidR="00D24A88" w:rsidRPr="00116FF1" w:rsidRDefault="00D24A88" w:rsidP="00D24A88">
    <w:pPr>
      <w:pStyle w:val="Footer"/>
      <w:tabs>
        <w:tab w:val="left" w:pos="395"/>
        <w:tab w:val="left" w:pos="1646"/>
      </w:tabs>
      <w:rPr>
        <w:rFonts w:ascii="Arial" w:hAnsi="Arial" w:cs="Arial"/>
        <w:i/>
        <w:iCs/>
        <w:color w:val="595959" w:themeColor="text1" w:themeTint="A6"/>
        <w:sz w:val="20"/>
        <w:szCs w:val="20"/>
        <w:lang w:val="bs-Latn-BA"/>
      </w:rPr>
    </w:pPr>
    <w:r w:rsidRPr="00116FF1">
      <w:rPr>
        <w:rFonts w:ascii="Arial" w:hAnsi="Arial" w:cs="Arial"/>
        <w:i/>
        <w:iCs/>
        <w:color w:val="595959" w:themeColor="text1" w:themeTint="A6"/>
        <w:sz w:val="20"/>
        <w:szCs w:val="20"/>
        <w:lang w:val="bs-Latn-BA"/>
      </w:rPr>
      <w:t>Rural Livelihoods Resilience Program (RLRP)</w:t>
    </w:r>
  </w:p>
  <w:p w14:paraId="50AC6EDF" w14:textId="04D07830" w:rsidR="00D24A88" w:rsidRPr="00116FF1" w:rsidRDefault="00D24A88" w:rsidP="00D24A88">
    <w:pPr>
      <w:pStyle w:val="Footer"/>
      <w:tabs>
        <w:tab w:val="left" w:pos="395"/>
        <w:tab w:val="left" w:pos="1646"/>
      </w:tabs>
      <w:rPr>
        <w:rFonts w:ascii="Arial" w:hAnsi="Arial" w:cs="Arial"/>
        <w:i/>
        <w:iCs/>
        <w:color w:val="595959" w:themeColor="text1" w:themeTint="A6"/>
        <w:sz w:val="20"/>
        <w:szCs w:val="20"/>
        <w:lang w:val="bs-Latn-BA"/>
      </w:rPr>
    </w:pPr>
    <w:bookmarkStart w:id="28" w:name="_Hlk210518460"/>
    <w:r w:rsidRPr="00B83D7C">
      <w:rPr>
        <w:rFonts w:ascii="Arial" w:hAnsi="Arial" w:cs="Arial"/>
        <w:i/>
        <w:iCs/>
        <w:color w:val="595959" w:themeColor="text1" w:themeTint="A6"/>
        <w:sz w:val="20"/>
        <w:szCs w:val="20"/>
        <w:lang w:val="bs-Latn-BA"/>
      </w:rPr>
      <w:t>Support access to financial services for business development along the priority VCs value chains for women and youth.</w:t>
    </w:r>
    <w:r w:rsidR="00280503">
      <w:rPr>
        <w:rFonts w:ascii="Arial" w:hAnsi="Arial" w:cs="Arial"/>
        <w:i/>
        <w:iCs/>
        <w:color w:val="595959" w:themeColor="text1" w:themeTint="A6"/>
        <w:sz w:val="20"/>
        <w:szCs w:val="20"/>
        <w:lang w:val="bs-Latn-BA"/>
      </w:rPr>
      <w:t xml:space="preserve"> </w:t>
    </w:r>
    <w:r w:rsidRPr="00B83D7C">
      <w:rPr>
        <w:rFonts w:ascii="Arial" w:hAnsi="Arial" w:cs="Arial"/>
        <w:i/>
        <w:iCs/>
        <w:color w:val="595959" w:themeColor="text1" w:themeTint="A6"/>
        <w:sz w:val="20"/>
        <w:szCs w:val="20"/>
        <w:lang w:val="bs-Latn-BA"/>
      </w:rPr>
      <w:t>Ref No: SOM-2000004325-0034-CS-QCBS</w:t>
    </w:r>
  </w:p>
  <w:bookmarkEnd w:id="28"/>
  <w:p w14:paraId="06AA8A93" w14:textId="359F066C" w:rsidR="008843D3" w:rsidRPr="00D24A88" w:rsidRDefault="008843D3" w:rsidP="00D24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D0B9" w14:textId="7EEFF7CB" w:rsidR="008843D3" w:rsidRPr="00116FF1" w:rsidRDefault="00B22784" w:rsidP="008843D3">
    <w:pPr>
      <w:pStyle w:val="Footer"/>
      <w:tabs>
        <w:tab w:val="left" w:pos="395"/>
        <w:tab w:val="left" w:pos="1646"/>
      </w:tabs>
      <w:rPr>
        <w:rFonts w:ascii="Arial" w:hAnsi="Arial" w:cs="Arial"/>
        <w:i/>
        <w:iCs/>
        <w:color w:val="595959" w:themeColor="text1" w:themeTint="A6"/>
        <w:sz w:val="20"/>
        <w:szCs w:val="20"/>
        <w:lang w:val="bs-Latn-BA"/>
      </w:rPr>
    </w:pPr>
    <w:r w:rsidRPr="00116FF1">
      <w:rPr>
        <w:rFonts w:ascii="Arial" w:hAnsi="Arial" w:cs="Arial"/>
        <w:i/>
        <w:iCs/>
        <w:color w:val="595959" w:themeColor="text1" w:themeTint="A6"/>
        <w:sz w:val="20"/>
        <w:szCs w:val="20"/>
        <w:lang w:val="bs-Latn-BA"/>
      </w:rPr>
      <w:t>Rural Livelihoods Resilience Program (</w:t>
    </w:r>
    <w:r w:rsidR="00817C23" w:rsidRPr="00116FF1">
      <w:rPr>
        <w:rFonts w:ascii="Arial" w:hAnsi="Arial" w:cs="Arial"/>
        <w:i/>
        <w:iCs/>
        <w:color w:val="595959" w:themeColor="text1" w:themeTint="A6"/>
        <w:sz w:val="20"/>
        <w:szCs w:val="20"/>
        <w:lang w:val="bs-Latn-BA"/>
      </w:rPr>
      <w:t>RLRP</w:t>
    </w:r>
    <w:r w:rsidRPr="00116FF1">
      <w:rPr>
        <w:rFonts w:ascii="Arial" w:hAnsi="Arial" w:cs="Arial"/>
        <w:i/>
        <w:iCs/>
        <w:color w:val="595959" w:themeColor="text1" w:themeTint="A6"/>
        <w:sz w:val="20"/>
        <w:szCs w:val="20"/>
        <w:lang w:val="bs-Latn-BA"/>
      </w:rPr>
      <w:t>)</w:t>
    </w:r>
  </w:p>
  <w:p w14:paraId="081548A3" w14:textId="77777777" w:rsidR="00B83D7C" w:rsidRPr="00B83D7C" w:rsidRDefault="00B83D7C" w:rsidP="00B83D7C">
    <w:pPr>
      <w:pStyle w:val="Footer"/>
      <w:tabs>
        <w:tab w:val="left" w:pos="395"/>
        <w:tab w:val="left" w:pos="1646"/>
      </w:tabs>
      <w:rPr>
        <w:rFonts w:ascii="Arial" w:hAnsi="Arial" w:cs="Arial"/>
        <w:i/>
        <w:iCs/>
        <w:color w:val="595959" w:themeColor="text1" w:themeTint="A6"/>
        <w:sz w:val="20"/>
        <w:szCs w:val="20"/>
        <w:lang w:val="bs-Latn-BA"/>
      </w:rPr>
    </w:pPr>
    <w:r w:rsidRPr="00B83D7C">
      <w:rPr>
        <w:rFonts w:ascii="Arial" w:hAnsi="Arial" w:cs="Arial"/>
        <w:i/>
        <w:iCs/>
        <w:color w:val="595959" w:themeColor="text1" w:themeTint="A6"/>
        <w:sz w:val="20"/>
        <w:szCs w:val="20"/>
        <w:lang w:val="bs-Latn-BA"/>
      </w:rPr>
      <w:t>Support access to financial services for business development along the priority VCs value chains for women and youth.</w:t>
    </w:r>
  </w:p>
  <w:p w14:paraId="07BDE481" w14:textId="0F0F9ADC" w:rsidR="00817C23" w:rsidRPr="00116FF1" w:rsidRDefault="00B83D7C" w:rsidP="00B83D7C">
    <w:pPr>
      <w:pStyle w:val="Footer"/>
      <w:tabs>
        <w:tab w:val="left" w:pos="395"/>
        <w:tab w:val="left" w:pos="1646"/>
      </w:tabs>
      <w:rPr>
        <w:rFonts w:ascii="Arial" w:hAnsi="Arial" w:cs="Arial"/>
        <w:i/>
        <w:iCs/>
        <w:color w:val="595959" w:themeColor="text1" w:themeTint="A6"/>
        <w:sz w:val="20"/>
        <w:szCs w:val="20"/>
        <w:lang w:val="bs-Latn-BA"/>
      </w:rPr>
    </w:pPr>
    <w:r w:rsidRPr="00B83D7C">
      <w:rPr>
        <w:rFonts w:ascii="Arial" w:hAnsi="Arial" w:cs="Arial"/>
        <w:i/>
        <w:iCs/>
        <w:color w:val="595959" w:themeColor="text1" w:themeTint="A6"/>
        <w:sz w:val="20"/>
        <w:szCs w:val="20"/>
        <w:lang w:val="bs-Latn-BA"/>
      </w:rPr>
      <w:t>Ref No: SOM-2000004325-0034-CS-QCBS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C36E" w14:textId="77777777" w:rsidR="004F4A77" w:rsidRDefault="004F4A77">
      <w:r>
        <w:separator/>
      </w:r>
    </w:p>
  </w:footnote>
  <w:footnote w:type="continuationSeparator" w:id="0">
    <w:p w14:paraId="6EC7F759" w14:textId="77777777" w:rsidR="004F4A77" w:rsidRDefault="004F4A77">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D76B0"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FAB74"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DF9D0"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60CC4"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6"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89991572">
    <w:abstractNumId w:val="27"/>
  </w:num>
  <w:num w:numId="2" w16cid:durableId="1071582178">
    <w:abstractNumId w:val="18"/>
  </w:num>
  <w:num w:numId="3" w16cid:durableId="1524519523">
    <w:abstractNumId w:val="10"/>
  </w:num>
  <w:num w:numId="4" w16cid:durableId="2141880002">
    <w:abstractNumId w:val="13"/>
  </w:num>
  <w:num w:numId="5" w16cid:durableId="264117378">
    <w:abstractNumId w:val="26"/>
  </w:num>
  <w:num w:numId="6" w16cid:durableId="848519636">
    <w:abstractNumId w:val="4"/>
  </w:num>
  <w:num w:numId="7" w16cid:durableId="42290016">
    <w:abstractNumId w:val="22"/>
  </w:num>
  <w:num w:numId="8" w16cid:durableId="166940648">
    <w:abstractNumId w:val="24"/>
  </w:num>
  <w:num w:numId="9" w16cid:durableId="1055814981">
    <w:abstractNumId w:val="23"/>
  </w:num>
  <w:num w:numId="10" w16cid:durableId="1956250744">
    <w:abstractNumId w:val="2"/>
  </w:num>
  <w:num w:numId="11" w16cid:durableId="1395354737">
    <w:abstractNumId w:val="5"/>
  </w:num>
  <w:num w:numId="12" w16cid:durableId="2029720827">
    <w:abstractNumId w:val="0"/>
  </w:num>
  <w:num w:numId="13" w16cid:durableId="910118872">
    <w:abstractNumId w:val="16"/>
  </w:num>
  <w:num w:numId="14" w16cid:durableId="1179083730">
    <w:abstractNumId w:val="19"/>
  </w:num>
  <w:num w:numId="15" w16cid:durableId="1525099025">
    <w:abstractNumId w:val="6"/>
  </w:num>
  <w:num w:numId="16" w16cid:durableId="1367802207">
    <w:abstractNumId w:val="1"/>
  </w:num>
  <w:num w:numId="17" w16cid:durableId="2012025056">
    <w:abstractNumId w:val="14"/>
  </w:num>
  <w:num w:numId="18" w16cid:durableId="921597385">
    <w:abstractNumId w:val="21"/>
  </w:num>
  <w:num w:numId="19" w16cid:durableId="1544440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4509697">
    <w:abstractNumId w:val="20"/>
  </w:num>
  <w:num w:numId="21" w16cid:durableId="1519344517">
    <w:abstractNumId w:val="9"/>
  </w:num>
  <w:num w:numId="22" w16cid:durableId="485172934">
    <w:abstractNumId w:val="25"/>
  </w:num>
  <w:num w:numId="23" w16cid:durableId="523055587">
    <w:abstractNumId w:val="15"/>
  </w:num>
  <w:num w:numId="24" w16cid:durableId="1912349302">
    <w:abstractNumId w:val="3"/>
  </w:num>
  <w:num w:numId="25" w16cid:durableId="30424596">
    <w:abstractNumId w:val="11"/>
  </w:num>
  <w:num w:numId="26" w16cid:durableId="1257590980">
    <w:abstractNumId w:val="12"/>
  </w:num>
  <w:num w:numId="27" w16cid:durableId="1712261853">
    <w:abstractNumId w:val="17"/>
  </w:num>
  <w:num w:numId="28" w16cid:durableId="4233090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545D"/>
    <w:rsid w:val="000070BD"/>
    <w:rsid w:val="00012B3E"/>
    <w:rsid w:val="00013D56"/>
    <w:rsid w:val="00015C73"/>
    <w:rsid w:val="000167BE"/>
    <w:rsid w:val="00020C8B"/>
    <w:rsid w:val="00026114"/>
    <w:rsid w:val="00026411"/>
    <w:rsid w:val="00031465"/>
    <w:rsid w:val="00032554"/>
    <w:rsid w:val="00032D8B"/>
    <w:rsid w:val="00035BAD"/>
    <w:rsid w:val="00040892"/>
    <w:rsid w:val="00040F16"/>
    <w:rsid w:val="00040FF8"/>
    <w:rsid w:val="00042C5E"/>
    <w:rsid w:val="00046BAF"/>
    <w:rsid w:val="000503CD"/>
    <w:rsid w:val="000506DD"/>
    <w:rsid w:val="00050B7C"/>
    <w:rsid w:val="000522F4"/>
    <w:rsid w:val="00053B82"/>
    <w:rsid w:val="000555FF"/>
    <w:rsid w:val="0005593D"/>
    <w:rsid w:val="000574D0"/>
    <w:rsid w:val="0006104C"/>
    <w:rsid w:val="0007527B"/>
    <w:rsid w:val="00076450"/>
    <w:rsid w:val="00087AC5"/>
    <w:rsid w:val="00090A23"/>
    <w:rsid w:val="000A5298"/>
    <w:rsid w:val="000A68E4"/>
    <w:rsid w:val="000A701F"/>
    <w:rsid w:val="000B2126"/>
    <w:rsid w:val="000B21C0"/>
    <w:rsid w:val="000B3A42"/>
    <w:rsid w:val="000B3BCE"/>
    <w:rsid w:val="000C1D67"/>
    <w:rsid w:val="000C1F4A"/>
    <w:rsid w:val="000C7927"/>
    <w:rsid w:val="000D2AA2"/>
    <w:rsid w:val="000D7543"/>
    <w:rsid w:val="000D7916"/>
    <w:rsid w:val="000D7C4E"/>
    <w:rsid w:val="000E07A0"/>
    <w:rsid w:val="000E450E"/>
    <w:rsid w:val="000E6236"/>
    <w:rsid w:val="000F03A3"/>
    <w:rsid w:val="000F33BC"/>
    <w:rsid w:val="000F7CC7"/>
    <w:rsid w:val="000F7FDB"/>
    <w:rsid w:val="00105932"/>
    <w:rsid w:val="00106355"/>
    <w:rsid w:val="00107115"/>
    <w:rsid w:val="00107C06"/>
    <w:rsid w:val="00113DEB"/>
    <w:rsid w:val="00113FD0"/>
    <w:rsid w:val="00116FF1"/>
    <w:rsid w:val="00133100"/>
    <w:rsid w:val="001349B5"/>
    <w:rsid w:val="00134B35"/>
    <w:rsid w:val="001355BE"/>
    <w:rsid w:val="00135C8F"/>
    <w:rsid w:val="0014278D"/>
    <w:rsid w:val="00142BB0"/>
    <w:rsid w:val="00143DF9"/>
    <w:rsid w:val="001440CD"/>
    <w:rsid w:val="0014601F"/>
    <w:rsid w:val="0014647F"/>
    <w:rsid w:val="00147B27"/>
    <w:rsid w:val="00151A52"/>
    <w:rsid w:val="001544A2"/>
    <w:rsid w:val="00155FEC"/>
    <w:rsid w:val="001576A4"/>
    <w:rsid w:val="00157E5B"/>
    <w:rsid w:val="001606F3"/>
    <w:rsid w:val="00165206"/>
    <w:rsid w:val="001662CC"/>
    <w:rsid w:val="00166D14"/>
    <w:rsid w:val="001701D1"/>
    <w:rsid w:val="00173F64"/>
    <w:rsid w:val="00183D78"/>
    <w:rsid w:val="001848D7"/>
    <w:rsid w:val="00185A34"/>
    <w:rsid w:val="001903F9"/>
    <w:rsid w:val="0019082F"/>
    <w:rsid w:val="00191A38"/>
    <w:rsid w:val="00191E31"/>
    <w:rsid w:val="0019319C"/>
    <w:rsid w:val="001940EC"/>
    <w:rsid w:val="00194F07"/>
    <w:rsid w:val="0019788D"/>
    <w:rsid w:val="001A03EE"/>
    <w:rsid w:val="001A1BA7"/>
    <w:rsid w:val="001A33E1"/>
    <w:rsid w:val="001A633B"/>
    <w:rsid w:val="001A64E9"/>
    <w:rsid w:val="001A6EDD"/>
    <w:rsid w:val="001B1E7F"/>
    <w:rsid w:val="001B25ED"/>
    <w:rsid w:val="001B53EB"/>
    <w:rsid w:val="001C208C"/>
    <w:rsid w:val="001C2544"/>
    <w:rsid w:val="001D0932"/>
    <w:rsid w:val="001D0F43"/>
    <w:rsid w:val="001D12E7"/>
    <w:rsid w:val="001D2DAC"/>
    <w:rsid w:val="001D5055"/>
    <w:rsid w:val="001E2F4C"/>
    <w:rsid w:val="001E7058"/>
    <w:rsid w:val="001E776F"/>
    <w:rsid w:val="001F0E2D"/>
    <w:rsid w:val="001F2308"/>
    <w:rsid w:val="001F383B"/>
    <w:rsid w:val="001F4F3F"/>
    <w:rsid w:val="00210F1E"/>
    <w:rsid w:val="00213924"/>
    <w:rsid w:val="002140F8"/>
    <w:rsid w:val="0021463F"/>
    <w:rsid w:val="00214ED1"/>
    <w:rsid w:val="00234536"/>
    <w:rsid w:val="0023492F"/>
    <w:rsid w:val="002358C1"/>
    <w:rsid w:val="00236296"/>
    <w:rsid w:val="00237F85"/>
    <w:rsid w:val="00251069"/>
    <w:rsid w:val="002574CF"/>
    <w:rsid w:val="00257749"/>
    <w:rsid w:val="00270021"/>
    <w:rsid w:val="00270254"/>
    <w:rsid w:val="00271DEB"/>
    <w:rsid w:val="00276A8D"/>
    <w:rsid w:val="002803EF"/>
    <w:rsid w:val="00280503"/>
    <w:rsid w:val="00282826"/>
    <w:rsid w:val="0028288E"/>
    <w:rsid w:val="002856D8"/>
    <w:rsid w:val="00287A9C"/>
    <w:rsid w:val="00293442"/>
    <w:rsid w:val="002943E8"/>
    <w:rsid w:val="00294672"/>
    <w:rsid w:val="00294F38"/>
    <w:rsid w:val="002971BB"/>
    <w:rsid w:val="002A1640"/>
    <w:rsid w:val="002A30DC"/>
    <w:rsid w:val="002B0054"/>
    <w:rsid w:val="002C030A"/>
    <w:rsid w:val="002C1256"/>
    <w:rsid w:val="002C24D4"/>
    <w:rsid w:val="002D0049"/>
    <w:rsid w:val="002D154F"/>
    <w:rsid w:val="002D6D89"/>
    <w:rsid w:val="002E1BB4"/>
    <w:rsid w:val="002E3A44"/>
    <w:rsid w:val="002E3DE4"/>
    <w:rsid w:val="002F245E"/>
    <w:rsid w:val="002F3E36"/>
    <w:rsid w:val="002F540B"/>
    <w:rsid w:val="002F6699"/>
    <w:rsid w:val="00300708"/>
    <w:rsid w:val="00305306"/>
    <w:rsid w:val="00305FFF"/>
    <w:rsid w:val="0030766C"/>
    <w:rsid w:val="00312D1F"/>
    <w:rsid w:val="00317305"/>
    <w:rsid w:val="0031768C"/>
    <w:rsid w:val="0032173A"/>
    <w:rsid w:val="00321A71"/>
    <w:rsid w:val="0032229A"/>
    <w:rsid w:val="00325AC7"/>
    <w:rsid w:val="00325F81"/>
    <w:rsid w:val="00327F1A"/>
    <w:rsid w:val="003304BA"/>
    <w:rsid w:val="0033083A"/>
    <w:rsid w:val="00333CC4"/>
    <w:rsid w:val="003342BB"/>
    <w:rsid w:val="00342D51"/>
    <w:rsid w:val="00345C87"/>
    <w:rsid w:val="00346D29"/>
    <w:rsid w:val="00350FB6"/>
    <w:rsid w:val="00352C96"/>
    <w:rsid w:val="00357CBC"/>
    <w:rsid w:val="0036259E"/>
    <w:rsid w:val="00371EF8"/>
    <w:rsid w:val="00373600"/>
    <w:rsid w:val="003736A6"/>
    <w:rsid w:val="00375ABD"/>
    <w:rsid w:val="00384099"/>
    <w:rsid w:val="00387EED"/>
    <w:rsid w:val="0039131B"/>
    <w:rsid w:val="00391DA9"/>
    <w:rsid w:val="00392AE1"/>
    <w:rsid w:val="00392B0B"/>
    <w:rsid w:val="00393A5A"/>
    <w:rsid w:val="00395360"/>
    <w:rsid w:val="00397851"/>
    <w:rsid w:val="003A3BD1"/>
    <w:rsid w:val="003A3E01"/>
    <w:rsid w:val="003A5FF3"/>
    <w:rsid w:val="003A61DB"/>
    <w:rsid w:val="003B08FB"/>
    <w:rsid w:val="003B1640"/>
    <w:rsid w:val="003B46C2"/>
    <w:rsid w:val="003B6075"/>
    <w:rsid w:val="003C0BCA"/>
    <w:rsid w:val="003D1B22"/>
    <w:rsid w:val="003D1BB0"/>
    <w:rsid w:val="003D1C22"/>
    <w:rsid w:val="003D2345"/>
    <w:rsid w:val="003D3CC6"/>
    <w:rsid w:val="003D4614"/>
    <w:rsid w:val="003D5A2B"/>
    <w:rsid w:val="003D5C02"/>
    <w:rsid w:val="003D5EDC"/>
    <w:rsid w:val="003D7414"/>
    <w:rsid w:val="003E0968"/>
    <w:rsid w:val="003E14AF"/>
    <w:rsid w:val="003E264C"/>
    <w:rsid w:val="003E2A34"/>
    <w:rsid w:val="003E62AF"/>
    <w:rsid w:val="003E6B87"/>
    <w:rsid w:val="003F08D4"/>
    <w:rsid w:val="003F5D70"/>
    <w:rsid w:val="00400BA7"/>
    <w:rsid w:val="0040153E"/>
    <w:rsid w:val="0040591A"/>
    <w:rsid w:val="00406881"/>
    <w:rsid w:val="00407B39"/>
    <w:rsid w:val="00410468"/>
    <w:rsid w:val="00412E5D"/>
    <w:rsid w:val="00413252"/>
    <w:rsid w:val="00421E53"/>
    <w:rsid w:val="00422158"/>
    <w:rsid w:val="00430BF4"/>
    <w:rsid w:val="00431385"/>
    <w:rsid w:val="00433306"/>
    <w:rsid w:val="0043409F"/>
    <w:rsid w:val="004350DD"/>
    <w:rsid w:val="00442AF4"/>
    <w:rsid w:val="00442EE1"/>
    <w:rsid w:val="0044361F"/>
    <w:rsid w:val="00444AE8"/>
    <w:rsid w:val="004459E9"/>
    <w:rsid w:val="00445B99"/>
    <w:rsid w:val="00453E6E"/>
    <w:rsid w:val="00455288"/>
    <w:rsid w:val="00457A7D"/>
    <w:rsid w:val="00460AB8"/>
    <w:rsid w:val="004622C3"/>
    <w:rsid w:val="00463CA5"/>
    <w:rsid w:val="00464550"/>
    <w:rsid w:val="00465F28"/>
    <w:rsid w:val="0047014F"/>
    <w:rsid w:val="004714CC"/>
    <w:rsid w:val="004719F9"/>
    <w:rsid w:val="00475FBB"/>
    <w:rsid w:val="00476C63"/>
    <w:rsid w:val="004775F2"/>
    <w:rsid w:val="004778B7"/>
    <w:rsid w:val="00477FD3"/>
    <w:rsid w:val="00480E5F"/>
    <w:rsid w:val="00481790"/>
    <w:rsid w:val="004848F6"/>
    <w:rsid w:val="00485547"/>
    <w:rsid w:val="00486CB3"/>
    <w:rsid w:val="004A12DE"/>
    <w:rsid w:val="004A3823"/>
    <w:rsid w:val="004A38AF"/>
    <w:rsid w:val="004A610E"/>
    <w:rsid w:val="004A7785"/>
    <w:rsid w:val="004A7F58"/>
    <w:rsid w:val="004B10DF"/>
    <w:rsid w:val="004B1416"/>
    <w:rsid w:val="004B3A7B"/>
    <w:rsid w:val="004B5AEE"/>
    <w:rsid w:val="004C0953"/>
    <w:rsid w:val="004C2312"/>
    <w:rsid w:val="004C71BF"/>
    <w:rsid w:val="004D0B7C"/>
    <w:rsid w:val="004D2C98"/>
    <w:rsid w:val="004D5006"/>
    <w:rsid w:val="004D5672"/>
    <w:rsid w:val="004D5B10"/>
    <w:rsid w:val="004E0067"/>
    <w:rsid w:val="004E25B7"/>
    <w:rsid w:val="004E28E9"/>
    <w:rsid w:val="004E44ED"/>
    <w:rsid w:val="004E71C0"/>
    <w:rsid w:val="004E7BC5"/>
    <w:rsid w:val="004F3884"/>
    <w:rsid w:val="004F3C13"/>
    <w:rsid w:val="004F4A77"/>
    <w:rsid w:val="004F69DC"/>
    <w:rsid w:val="00502245"/>
    <w:rsid w:val="00510878"/>
    <w:rsid w:val="00511F33"/>
    <w:rsid w:val="005141A5"/>
    <w:rsid w:val="00515C58"/>
    <w:rsid w:val="00520FCB"/>
    <w:rsid w:val="005247FB"/>
    <w:rsid w:val="00525B5C"/>
    <w:rsid w:val="0052631D"/>
    <w:rsid w:val="00527ADF"/>
    <w:rsid w:val="00531D1B"/>
    <w:rsid w:val="005334E8"/>
    <w:rsid w:val="00533772"/>
    <w:rsid w:val="005353AA"/>
    <w:rsid w:val="00535D36"/>
    <w:rsid w:val="0053651A"/>
    <w:rsid w:val="00536679"/>
    <w:rsid w:val="005369A8"/>
    <w:rsid w:val="00536F86"/>
    <w:rsid w:val="00537C52"/>
    <w:rsid w:val="00540C54"/>
    <w:rsid w:val="00541575"/>
    <w:rsid w:val="00544A7B"/>
    <w:rsid w:val="00560460"/>
    <w:rsid w:val="005622E8"/>
    <w:rsid w:val="00565001"/>
    <w:rsid w:val="00566120"/>
    <w:rsid w:val="005700D1"/>
    <w:rsid w:val="005717A9"/>
    <w:rsid w:val="00571B9B"/>
    <w:rsid w:val="00577B58"/>
    <w:rsid w:val="00581702"/>
    <w:rsid w:val="0058774F"/>
    <w:rsid w:val="00593AFF"/>
    <w:rsid w:val="00595044"/>
    <w:rsid w:val="00597141"/>
    <w:rsid w:val="005A7C73"/>
    <w:rsid w:val="005B37F3"/>
    <w:rsid w:val="005B4DF9"/>
    <w:rsid w:val="005C0562"/>
    <w:rsid w:val="005C2D99"/>
    <w:rsid w:val="005C4684"/>
    <w:rsid w:val="005D004E"/>
    <w:rsid w:val="005D2015"/>
    <w:rsid w:val="005D29A2"/>
    <w:rsid w:val="005E3B52"/>
    <w:rsid w:val="005F44D8"/>
    <w:rsid w:val="005F474D"/>
    <w:rsid w:val="006017B6"/>
    <w:rsid w:val="00603CFD"/>
    <w:rsid w:val="00607559"/>
    <w:rsid w:val="00611704"/>
    <w:rsid w:val="00611A6E"/>
    <w:rsid w:val="006120E1"/>
    <w:rsid w:val="00613297"/>
    <w:rsid w:val="00615841"/>
    <w:rsid w:val="00616CF5"/>
    <w:rsid w:val="0061717E"/>
    <w:rsid w:val="00617554"/>
    <w:rsid w:val="00617EC6"/>
    <w:rsid w:val="006238FA"/>
    <w:rsid w:val="006265EF"/>
    <w:rsid w:val="00636295"/>
    <w:rsid w:val="00640441"/>
    <w:rsid w:val="006415BD"/>
    <w:rsid w:val="00641F7D"/>
    <w:rsid w:val="0064367A"/>
    <w:rsid w:val="0064403B"/>
    <w:rsid w:val="006450BE"/>
    <w:rsid w:val="006518DA"/>
    <w:rsid w:val="00651D81"/>
    <w:rsid w:val="00652E24"/>
    <w:rsid w:val="00654FDD"/>
    <w:rsid w:val="00664253"/>
    <w:rsid w:val="00664359"/>
    <w:rsid w:val="0066667F"/>
    <w:rsid w:val="0066791E"/>
    <w:rsid w:val="00674930"/>
    <w:rsid w:val="00675AC3"/>
    <w:rsid w:val="00676980"/>
    <w:rsid w:val="006771E8"/>
    <w:rsid w:val="00685888"/>
    <w:rsid w:val="00685F62"/>
    <w:rsid w:val="006878A6"/>
    <w:rsid w:val="00694270"/>
    <w:rsid w:val="0069436A"/>
    <w:rsid w:val="006A0986"/>
    <w:rsid w:val="006A1242"/>
    <w:rsid w:val="006A3B50"/>
    <w:rsid w:val="006A71CC"/>
    <w:rsid w:val="006A760F"/>
    <w:rsid w:val="006B2297"/>
    <w:rsid w:val="006B65AD"/>
    <w:rsid w:val="006C187B"/>
    <w:rsid w:val="006C45C1"/>
    <w:rsid w:val="006C66A2"/>
    <w:rsid w:val="006D145A"/>
    <w:rsid w:val="006D495C"/>
    <w:rsid w:val="006D579D"/>
    <w:rsid w:val="006D74CA"/>
    <w:rsid w:val="006E21AD"/>
    <w:rsid w:val="006E259D"/>
    <w:rsid w:val="006E31BD"/>
    <w:rsid w:val="006E3587"/>
    <w:rsid w:val="006E3D4D"/>
    <w:rsid w:val="006E4735"/>
    <w:rsid w:val="006E54BD"/>
    <w:rsid w:val="006F329D"/>
    <w:rsid w:val="006F610E"/>
    <w:rsid w:val="006F6AD6"/>
    <w:rsid w:val="0070321F"/>
    <w:rsid w:val="007058F4"/>
    <w:rsid w:val="00707B68"/>
    <w:rsid w:val="00707F3B"/>
    <w:rsid w:val="0071132F"/>
    <w:rsid w:val="00713220"/>
    <w:rsid w:val="00713CAD"/>
    <w:rsid w:val="00714061"/>
    <w:rsid w:val="00716849"/>
    <w:rsid w:val="00717E83"/>
    <w:rsid w:val="00721C64"/>
    <w:rsid w:val="007226D2"/>
    <w:rsid w:val="00722E1C"/>
    <w:rsid w:val="007234C9"/>
    <w:rsid w:val="0072429C"/>
    <w:rsid w:val="00732596"/>
    <w:rsid w:val="007370CF"/>
    <w:rsid w:val="00737A6F"/>
    <w:rsid w:val="00743724"/>
    <w:rsid w:val="007459E0"/>
    <w:rsid w:val="00746821"/>
    <w:rsid w:val="00754DA4"/>
    <w:rsid w:val="00756626"/>
    <w:rsid w:val="00760AB5"/>
    <w:rsid w:val="007641EF"/>
    <w:rsid w:val="00764AA0"/>
    <w:rsid w:val="007652AE"/>
    <w:rsid w:val="00765674"/>
    <w:rsid w:val="00767323"/>
    <w:rsid w:val="00767876"/>
    <w:rsid w:val="00771083"/>
    <w:rsid w:val="00772BE7"/>
    <w:rsid w:val="0077422A"/>
    <w:rsid w:val="00775DB0"/>
    <w:rsid w:val="00777BD6"/>
    <w:rsid w:val="0078173A"/>
    <w:rsid w:val="00790CF1"/>
    <w:rsid w:val="00793531"/>
    <w:rsid w:val="00793E7D"/>
    <w:rsid w:val="007965BF"/>
    <w:rsid w:val="007A0C1C"/>
    <w:rsid w:val="007A603B"/>
    <w:rsid w:val="007B03FA"/>
    <w:rsid w:val="007B15DA"/>
    <w:rsid w:val="007B1B91"/>
    <w:rsid w:val="007B1CBD"/>
    <w:rsid w:val="007B4F26"/>
    <w:rsid w:val="007B57B8"/>
    <w:rsid w:val="007C350D"/>
    <w:rsid w:val="007C3DC5"/>
    <w:rsid w:val="007C40B4"/>
    <w:rsid w:val="007C5E6D"/>
    <w:rsid w:val="007C73EA"/>
    <w:rsid w:val="007C79DE"/>
    <w:rsid w:val="007D1F20"/>
    <w:rsid w:val="007D27E8"/>
    <w:rsid w:val="007E61B4"/>
    <w:rsid w:val="007E75BA"/>
    <w:rsid w:val="007F21F1"/>
    <w:rsid w:val="007F5770"/>
    <w:rsid w:val="007F57AB"/>
    <w:rsid w:val="00803479"/>
    <w:rsid w:val="008066E5"/>
    <w:rsid w:val="0081201E"/>
    <w:rsid w:val="00812955"/>
    <w:rsid w:val="00816844"/>
    <w:rsid w:val="00816B68"/>
    <w:rsid w:val="00817C23"/>
    <w:rsid w:val="008224AD"/>
    <w:rsid w:val="008232C3"/>
    <w:rsid w:val="00825643"/>
    <w:rsid w:val="008323AD"/>
    <w:rsid w:val="00835762"/>
    <w:rsid w:val="00840130"/>
    <w:rsid w:val="00840C76"/>
    <w:rsid w:val="00845A8D"/>
    <w:rsid w:val="0084681A"/>
    <w:rsid w:val="008474F9"/>
    <w:rsid w:val="00847A5C"/>
    <w:rsid w:val="008502DF"/>
    <w:rsid w:val="008525D4"/>
    <w:rsid w:val="00853718"/>
    <w:rsid w:val="00862F42"/>
    <w:rsid w:val="00864C6A"/>
    <w:rsid w:val="00870046"/>
    <w:rsid w:val="008744B6"/>
    <w:rsid w:val="00875559"/>
    <w:rsid w:val="008757CC"/>
    <w:rsid w:val="00880ABC"/>
    <w:rsid w:val="00882949"/>
    <w:rsid w:val="008843D3"/>
    <w:rsid w:val="00886FDE"/>
    <w:rsid w:val="00887632"/>
    <w:rsid w:val="00890088"/>
    <w:rsid w:val="008907D8"/>
    <w:rsid w:val="008944EC"/>
    <w:rsid w:val="0089726F"/>
    <w:rsid w:val="008A1F7B"/>
    <w:rsid w:val="008A2910"/>
    <w:rsid w:val="008A32EB"/>
    <w:rsid w:val="008A5447"/>
    <w:rsid w:val="008A6D7B"/>
    <w:rsid w:val="008A7F85"/>
    <w:rsid w:val="008B091F"/>
    <w:rsid w:val="008B12B0"/>
    <w:rsid w:val="008B2699"/>
    <w:rsid w:val="008B32E2"/>
    <w:rsid w:val="008B42C0"/>
    <w:rsid w:val="008B4CA8"/>
    <w:rsid w:val="008B72B3"/>
    <w:rsid w:val="008C15FE"/>
    <w:rsid w:val="008C1FAB"/>
    <w:rsid w:val="008C3AD0"/>
    <w:rsid w:val="008C737B"/>
    <w:rsid w:val="008D2768"/>
    <w:rsid w:val="008D2AF5"/>
    <w:rsid w:val="008D34BE"/>
    <w:rsid w:val="008D3835"/>
    <w:rsid w:val="008D6B3A"/>
    <w:rsid w:val="008E2A7F"/>
    <w:rsid w:val="008E4035"/>
    <w:rsid w:val="008E5CDE"/>
    <w:rsid w:val="008E7492"/>
    <w:rsid w:val="008E76EC"/>
    <w:rsid w:val="008E7F00"/>
    <w:rsid w:val="008F02AC"/>
    <w:rsid w:val="008F0A9E"/>
    <w:rsid w:val="008F4153"/>
    <w:rsid w:val="008F4E89"/>
    <w:rsid w:val="00901EAF"/>
    <w:rsid w:val="0090346C"/>
    <w:rsid w:val="00906FFA"/>
    <w:rsid w:val="00907281"/>
    <w:rsid w:val="0090729D"/>
    <w:rsid w:val="00911C31"/>
    <w:rsid w:val="00914013"/>
    <w:rsid w:val="00915D81"/>
    <w:rsid w:val="0091668B"/>
    <w:rsid w:val="009205F0"/>
    <w:rsid w:val="00930CBB"/>
    <w:rsid w:val="00930E92"/>
    <w:rsid w:val="00932698"/>
    <w:rsid w:val="00932C84"/>
    <w:rsid w:val="009332D9"/>
    <w:rsid w:val="00934B44"/>
    <w:rsid w:val="0093679E"/>
    <w:rsid w:val="0093744D"/>
    <w:rsid w:val="009431E0"/>
    <w:rsid w:val="00944238"/>
    <w:rsid w:val="009457AB"/>
    <w:rsid w:val="00945EF0"/>
    <w:rsid w:val="00946999"/>
    <w:rsid w:val="009470F3"/>
    <w:rsid w:val="00953BF6"/>
    <w:rsid w:val="009556DF"/>
    <w:rsid w:val="0096296F"/>
    <w:rsid w:val="00964689"/>
    <w:rsid w:val="00967962"/>
    <w:rsid w:val="00970032"/>
    <w:rsid w:val="00972789"/>
    <w:rsid w:val="00973D07"/>
    <w:rsid w:val="009758BA"/>
    <w:rsid w:val="009761DE"/>
    <w:rsid w:val="009762DA"/>
    <w:rsid w:val="00982A8D"/>
    <w:rsid w:val="0098325E"/>
    <w:rsid w:val="0098725D"/>
    <w:rsid w:val="009874EB"/>
    <w:rsid w:val="00987B72"/>
    <w:rsid w:val="00987CC8"/>
    <w:rsid w:val="00990FC7"/>
    <w:rsid w:val="009920E2"/>
    <w:rsid w:val="00992356"/>
    <w:rsid w:val="009951E4"/>
    <w:rsid w:val="009A27BF"/>
    <w:rsid w:val="009B163B"/>
    <w:rsid w:val="009B4E01"/>
    <w:rsid w:val="009B6542"/>
    <w:rsid w:val="009C102F"/>
    <w:rsid w:val="009C26CA"/>
    <w:rsid w:val="009C5305"/>
    <w:rsid w:val="009C5D46"/>
    <w:rsid w:val="009C71E5"/>
    <w:rsid w:val="009D23C1"/>
    <w:rsid w:val="009D2576"/>
    <w:rsid w:val="009D3F1E"/>
    <w:rsid w:val="009D6629"/>
    <w:rsid w:val="009D70CC"/>
    <w:rsid w:val="009E0A35"/>
    <w:rsid w:val="009E25F8"/>
    <w:rsid w:val="009E34E7"/>
    <w:rsid w:val="009E5BF2"/>
    <w:rsid w:val="009E5E25"/>
    <w:rsid w:val="009E7DCE"/>
    <w:rsid w:val="009F1BCD"/>
    <w:rsid w:val="00A1178F"/>
    <w:rsid w:val="00A11F7A"/>
    <w:rsid w:val="00A131BE"/>
    <w:rsid w:val="00A1617D"/>
    <w:rsid w:val="00A24A5C"/>
    <w:rsid w:val="00A33D57"/>
    <w:rsid w:val="00A35DB4"/>
    <w:rsid w:val="00A368BA"/>
    <w:rsid w:val="00A37B47"/>
    <w:rsid w:val="00A4155E"/>
    <w:rsid w:val="00A41834"/>
    <w:rsid w:val="00A41D19"/>
    <w:rsid w:val="00A518A9"/>
    <w:rsid w:val="00A51E42"/>
    <w:rsid w:val="00A52D67"/>
    <w:rsid w:val="00A547D1"/>
    <w:rsid w:val="00A54E28"/>
    <w:rsid w:val="00A55C10"/>
    <w:rsid w:val="00A57127"/>
    <w:rsid w:val="00A611CD"/>
    <w:rsid w:val="00A64531"/>
    <w:rsid w:val="00A70B76"/>
    <w:rsid w:val="00A71CA9"/>
    <w:rsid w:val="00A73D07"/>
    <w:rsid w:val="00A74992"/>
    <w:rsid w:val="00A765EE"/>
    <w:rsid w:val="00A77A08"/>
    <w:rsid w:val="00A80946"/>
    <w:rsid w:val="00A809A1"/>
    <w:rsid w:val="00A83BF2"/>
    <w:rsid w:val="00A878DD"/>
    <w:rsid w:val="00A90ED7"/>
    <w:rsid w:val="00A9280A"/>
    <w:rsid w:val="00A928AE"/>
    <w:rsid w:val="00AA28BE"/>
    <w:rsid w:val="00AA31D4"/>
    <w:rsid w:val="00AA3252"/>
    <w:rsid w:val="00AA4559"/>
    <w:rsid w:val="00AA4818"/>
    <w:rsid w:val="00AA5B07"/>
    <w:rsid w:val="00AA76BC"/>
    <w:rsid w:val="00AB02E1"/>
    <w:rsid w:val="00AB311B"/>
    <w:rsid w:val="00AB7B0F"/>
    <w:rsid w:val="00AC21AC"/>
    <w:rsid w:val="00AC3A4A"/>
    <w:rsid w:val="00AC5A21"/>
    <w:rsid w:val="00AC69D8"/>
    <w:rsid w:val="00AD07AC"/>
    <w:rsid w:val="00AD252D"/>
    <w:rsid w:val="00AD59C7"/>
    <w:rsid w:val="00AE3297"/>
    <w:rsid w:val="00AE32AE"/>
    <w:rsid w:val="00AF1745"/>
    <w:rsid w:val="00B0022A"/>
    <w:rsid w:val="00B027DD"/>
    <w:rsid w:val="00B03255"/>
    <w:rsid w:val="00B04872"/>
    <w:rsid w:val="00B0595B"/>
    <w:rsid w:val="00B115D0"/>
    <w:rsid w:val="00B17381"/>
    <w:rsid w:val="00B20BFD"/>
    <w:rsid w:val="00B2160B"/>
    <w:rsid w:val="00B22784"/>
    <w:rsid w:val="00B244D7"/>
    <w:rsid w:val="00B24BBA"/>
    <w:rsid w:val="00B275A3"/>
    <w:rsid w:val="00B31225"/>
    <w:rsid w:val="00B338A4"/>
    <w:rsid w:val="00B36E25"/>
    <w:rsid w:val="00B40BBD"/>
    <w:rsid w:val="00B41274"/>
    <w:rsid w:val="00B46EED"/>
    <w:rsid w:val="00B47544"/>
    <w:rsid w:val="00B54017"/>
    <w:rsid w:val="00B56690"/>
    <w:rsid w:val="00B60517"/>
    <w:rsid w:val="00B61AB0"/>
    <w:rsid w:val="00B65AED"/>
    <w:rsid w:val="00B671BF"/>
    <w:rsid w:val="00B7442F"/>
    <w:rsid w:val="00B748D5"/>
    <w:rsid w:val="00B77B9E"/>
    <w:rsid w:val="00B82307"/>
    <w:rsid w:val="00B8262A"/>
    <w:rsid w:val="00B83D7C"/>
    <w:rsid w:val="00B87857"/>
    <w:rsid w:val="00B90E70"/>
    <w:rsid w:val="00B91E7C"/>
    <w:rsid w:val="00B92A1F"/>
    <w:rsid w:val="00B9305B"/>
    <w:rsid w:val="00B931C7"/>
    <w:rsid w:val="00B94AF6"/>
    <w:rsid w:val="00B96694"/>
    <w:rsid w:val="00B97C69"/>
    <w:rsid w:val="00BA2142"/>
    <w:rsid w:val="00BA356E"/>
    <w:rsid w:val="00BA470E"/>
    <w:rsid w:val="00BA7F07"/>
    <w:rsid w:val="00BB01D7"/>
    <w:rsid w:val="00BC0ABD"/>
    <w:rsid w:val="00BC4004"/>
    <w:rsid w:val="00BC58A1"/>
    <w:rsid w:val="00BD1FB1"/>
    <w:rsid w:val="00BD44D7"/>
    <w:rsid w:val="00BD53E2"/>
    <w:rsid w:val="00BD5D57"/>
    <w:rsid w:val="00BD7125"/>
    <w:rsid w:val="00BE0E43"/>
    <w:rsid w:val="00BE1529"/>
    <w:rsid w:val="00BE1F31"/>
    <w:rsid w:val="00BE2764"/>
    <w:rsid w:val="00BE67F1"/>
    <w:rsid w:val="00BE737B"/>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25A3B"/>
    <w:rsid w:val="00C30E06"/>
    <w:rsid w:val="00C316CB"/>
    <w:rsid w:val="00C33140"/>
    <w:rsid w:val="00C408C7"/>
    <w:rsid w:val="00C41797"/>
    <w:rsid w:val="00C41AFF"/>
    <w:rsid w:val="00C4379C"/>
    <w:rsid w:val="00C45EB6"/>
    <w:rsid w:val="00C45EEB"/>
    <w:rsid w:val="00C47F50"/>
    <w:rsid w:val="00C54587"/>
    <w:rsid w:val="00C557C2"/>
    <w:rsid w:val="00C569FC"/>
    <w:rsid w:val="00C578D9"/>
    <w:rsid w:val="00C60917"/>
    <w:rsid w:val="00C60DE1"/>
    <w:rsid w:val="00C63F8C"/>
    <w:rsid w:val="00C71718"/>
    <w:rsid w:val="00C7215D"/>
    <w:rsid w:val="00C76559"/>
    <w:rsid w:val="00C7738A"/>
    <w:rsid w:val="00C80747"/>
    <w:rsid w:val="00C80FF1"/>
    <w:rsid w:val="00C85AC6"/>
    <w:rsid w:val="00C8662C"/>
    <w:rsid w:val="00C86802"/>
    <w:rsid w:val="00C90450"/>
    <w:rsid w:val="00C90671"/>
    <w:rsid w:val="00C92DE4"/>
    <w:rsid w:val="00C9361C"/>
    <w:rsid w:val="00C95869"/>
    <w:rsid w:val="00C97455"/>
    <w:rsid w:val="00C9778D"/>
    <w:rsid w:val="00C97877"/>
    <w:rsid w:val="00CA027F"/>
    <w:rsid w:val="00CA5FB8"/>
    <w:rsid w:val="00CA65F2"/>
    <w:rsid w:val="00CB1B60"/>
    <w:rsid w:val="00CB3C78"/>
    <w:rsid w:val="00CB4CD4"/>
    <w:rsid w:val="00CB56D1"/>
    <w:rsid w:val="00CB58CD"/>
    <w:rsid w:val="00CB5D1E"/>
    <w:rsid w:val="00CB5EE3"/>
    <w:rsid w:val="00CB76CE"/>
    <w:rsid w:val="00CC0086"/>
    <w:rsid w:val="00CC1180"/>
    <w:rsid w:val="00CC4589"/>
    <w:rsid w:val="00CC4B81"/>
    <w:rsid w:val="00CD4B16"/>
    <w:rsid w:val="00CD6817"/>
    <w:rsid w:val="00CD72F8"/>
    <w:rsid w:val="00CE1A0A"/>
    <w:rsid w:val="00CE43A0"/>
    <w:rsid w:val="00CF0A4E"/>
    <w:rsid w:val="00CF56CD"/>
    <w:rsid w:val="00CF5DBB"/>
    <w:rsid w:val="00CF6910"/>
    <w:rsid w:val="00CF7791"/>
    <w:rsid w:val="00D01023"/>
    <w:rsid w:val="00D1099E"/>
    <w:rsid w:val="00D10B7C"/>
    <w:rsid w:val="00D14C02"/>
    <w:rsid w:val="00D15BA4"/>
    <w:rsid w:val="00D202EB"/>
    <w:rsid w:val="00D2157B"/>
    <w:rsid w:val="00D215A5"/>
    <w:rsid w:val="00D21CAB"/>
    <w:rsid w:val="00D22725"/>
    <w:rsid w:val="00D22DE9"/>
    <w:rsid w:val="00D24A88"/>
    <w:rsid w:val="00D24F70"/>
    <w:rsid w:val="00D253C9"/>
    <w:rsid w:val="00D26F87"/>
    <w:rsid w:val="00D2781F"/>
    <w:rsid w:val="00D30C2A"/>
    <w:rsid w:val="00D33D1C"/>
    <w:rsid w:val="00D3739B"/>
    <w:rsid w:val="00D37B2A"/>
    <w:rsid w:val="00D45456"/>
    <w:rsid w:val="00D5065B"/>
    <w:rsid w:val="00D52919"/>
    <w:rsid w:val="00D54121"/>
    <w:rsid w:val="00D54EA5"/>
    <w:rsid w:val="00D55D16"/>
    <w:rsid w:val="00D63DEC"/>
    <w:rsid w:val="00D64E8D"/>
    <w:rsid w:val="00D65EBA"/>
    <w:rsid w:val="00D6681B"/>
    <w:rsid w:val="00D66C2A"/>
    <w:rsid w:val="00D67159"/>
    <w:rsid w:val="00D67D77"/>
    <w:rsid w:val="00D67E19"/>
    <w:rsid w:val="00D71EBE"/>
    <w:rsid w:val="00D73FD4"/>
    <w:rsid w:val="00D765C8"/>
    <w:rsid w:val="00D7670F"/>
    <w:rsid w:val="00D77465"/>
    <w:rsid w:val="00D7755A"/>
    <w:rsid w:val="00D818BB"/>
    <w:rsid w:val="00D8235F"/>
    <w:rsid w:val="00D829B5"/>
    <w:rsid w:val="00D8563C"/>
    <w:rsid w:val="00D85CE6"/>
    <w:rsid w:val="00D86C0D"/>
    <w:rsid w:val="00D91A37"/>
    <w:rsid w:val="00D91AB9"/>
    <w:rsid w:val="00D927B4"/>
    <w:rsid w:val="00D93A69"/>
    <w:rsid w:val="00D9649D"/>
    <w:rsid w:val="00D969BA"/>
    <w:rsid w:val="00D9721B"/>
    <w:rsid w:val="00D97C42"/>
    <w:rsid w:val="00DA165D"/>
    <w:rsid w:val="00DA34FE"/>
    <w:rsid w:val="00DB1E26"/>
    <w:rsid w:val="00DB274A"/>
    <w:rsid w:val="00DB4515"/>
    <w:rsid w:val="00DB55A3"/>
    <w:rsid w:val="00DB7737"/>
    <w:rsid w:val="00DB77A3"/>
    <w:rsid w:val="00DC68C4"/>
    <w:rsid w:val="00DD0832"/>
    <w:rsid w:val="00DD28D4"/>
    <w:rsid w:val="00DD59F0"/>
    <w:rsid w:val="00DD62BD"/>
    <w:rsid w:val="00DD75AD"/>
    <w:rsid w:val="00DE059F"/>
    <w:rsid w:val="00DE2F4B"/>
    <w:rsid w:val="00DE559A"/>
    <w:rsid w:val="00DE5D0C"/>
    <w:rsid w:val="00DF4F37"/>
    <w:rsid w:val="00DF4F6E"/>
    <w:rsid w:val="00DF6615"/>
    <w:rsid w:val="00DF696F"/>
    <w:rsid w:val="00E01D7D"/>
    <w:rsid w:val="00E047D3"/>
    <w:rsid w:val="00E04CA0"/>
    <w:rsid w:val="00E077FE"/>
    <w:rsid w:val="00E1007F"/>
    <w:rsid w:val="00E112B7"/>
    <w:rsid w:val="00E137C1"/>
    <w:rsid w:val="00E16027"/>
    <w:rsid w:val="00E16F24"/>
    <w:rsid w:val="00E20E98"/>
    <w:rsid w:val="00E245A8"/>
    <w:rsid w:val="00E3062A"/>
    <w:rsid w:val="00E33EF0"/>
    <w:rsid w:val="00E36ED9"/>
    <w:rsid w:val="00E42F4C"/>
    <w:rsid w:val="00E44D43"/>
    <w:rsid w:val="00E459D9"/>
    <w:rsid w:val="00E46156"/>
    <w:rsid w:val="00E4721F"/>
    <w:rsid w:val="00E473E3"/>
    <w:rsid w:val="00E47514"/>
    <w:rsid w:val="00E47CCB"/>
    <w:rsid w:val="00E63B16"/>
    <w:rsid w:val="00E73B2C"/>
    <w:rsid w:val="00E7523D"/>
    <w:rsid w:val="00E75D1E"/>
    <w:rsid w:val="00E7611F"/>
    <w:rsid w:val="00E81282"/>
    <w:rsid w:val="00E873BE"/>
    <w:rsid w:val="00E90000"/>
    <w:rsid w:val="00E9019B"/>
    <w:rsid w:val="00E94AAB"/>
    <w:rsid w:val="00EA093D"/>
    <w:rsid w:val="00EA1CEA"/>
    <w:rsid w:val="00EA227D"/>
    <w:rsid w:val="00EA61BA"/>
    <w:rsid w:val="00EA7579"/>
    <w:rsid w:val="00EA7BEC"/>
    <w:rsid w:val="00EB3611"/>
    <w:rsid w:val="00EB7DFD"/>
    <w:rsid w:val="00EC4718"/>
    <w:rsid w:val="00EC4E21"/>
    <w:rsid w:val="00EC5429"/>
    <w:rsid w:val="00ED2269"/>
    <w:rsid w:val="00ED4500"/>
    <w:rsid w:val="00ED49BD"/>
    <w:rsid w:val="00ED596D"/>
    <w:rsid w:val="00ED796B"/>
    <w:rsid w:val="00ED7F9D"/>
    <w:rsid w:val="00EE08EC"/>
    <w:rsid w:val="00EE0C0C"/>
    <w:rsid w:val="00EE163A"/>
    <w:rsid w:val="00EE1FBE"/>
    <w:rsid w:val="00EE3D4D"/>
    <w:rsid w:val="00EE3F6B"/>
    <w:rsid w:val="00EE5C9D"/>
    <w:rsid w:val="00EF0355"/>
    <w:rsid w:val="00EF29BA"/>
    <w:rsid w:val="00EF4319"/>
    <w:rsid w:val="00EF49C4"/>
    <w:rsid w:val="00EF69D9"/>
    <w:rsid w:val="00EF737A"/>
    <w:rsid w:val="00EF7AA0"/>
    <w:rsid w:val="00F01E8C"/>
    <w:rsid w:val="00F02232"/>
    <w:rsid w:val="00F02798"/>
    <w:rsid w:val="00F07BB9"/>
    <w:rsid w:val="00F1305F"/>
    <w:rsid w:val="00F13763"/>
    <w:rsid w:val="00F17148"/>
    <w:rsid w:val="00F17278"/>
    <w:rsid w:val="00F1787F"/>
    <w:rsid w:val="00F21696"/>
    <w:rsid w:val="00F22E57"/>
    <w:rsid w:val="00F23014"/>
    <w:rsid w:val="00F2592E"/>
    <w:rsid w:val="00F32F10"/>
    <w:rsid w:val="00F340EB"/>
    <w:rsid w:val="00F42A66"/>
    <w:rsid w:val="00F42B6C"/>
    <w:rsid w:val="00F45CDA"/>
    <w:rsid w:val="00F468E1"/>
    <w:rsid w:val="00F50AA5"/>
    <w:rsid w:val="00F5135D"/>
    <w:rsid w:val="00F5384F"/>
    <w:rsid w:val="00F539FB"/>
    <w:rsid w:val="00F560B5"/>
    <w:rsid w:val="00F61036"/>
    <w:rsid w:val="00F62C2E"/>
    <w:rsid w:val="00F62DE7"/>
    <w:rsid w:val="00F66BC5"/>
    <w:rsid w:val="00F66F5F"/>
    <w:rsid w:val="00F711E0"/>
    <w:rsid w:val="00F77F1A"/>
    <w:rsid w:val="00F803C3"/>
    <w:rsid w:val="00F827C3"/>
    <w:rsid w:val="00F83B76"/>
    <w:rsid w:val="00F930CF"/>
    <w:rsid w:val="00F9381A"/>
    <w:rsid w:val="00F970BE"/>
    <w:rsid w:val="00F975B1"/>
    <w:rsid w:val="00FA139B"/>
    <w:rsid w:val="00FA6A48"/>
    <w:rsid w:val="00FB15CB"/>
    <w:rsid w:val="00FC2CBC"/>
    <w:rsid w:val="00FC70E7"/>
    <w:rsid w:val="00FD14CE"/>
    <w:rsid w:val="00FD570F"/>
    <w:rsid w:val="00FE5193"/>
    <w:rsid w:val="00FE579F"/>
    <w:rsid w:val="00FE7290"/>
    <w:rsid w:val="00FF05B4"/>
    <w:rsid w:val="00FF0C06"/>
    <w:rsid w:val="00FF2A7B"/>
    <w:rsid w:val="00FF4B98"/>
    <w:rsid w:val="00FF62B7"/>
    <w:rsid w:val="00FF642F"/>
    <w:rsid w:val="00FF6EAB"/>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503"/>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CD7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thicsoffice@ifad.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ticorruption@ifad.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byan@rlrp.gov.so"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18844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10</cp:revision>
  <cp:lastPrinted>2020-03-04T16:24:00Z</cp:lastPrinted>
  <dcterms:created xsi:type="dcterms:W3CDTF">2025-10-07T10:51:00Z</dcterms:created>
  <dcterms:modified xsi:type="dcterms:W3CDTF">2025-10-20T14:00:00Z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