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0"/>
        <w:tblW w:w="9903" w:type="dxa"/>
        <w:tblInd w:w="-179" w:type="dxa"/>
        <w:tblCellMar>
          <w:top w:w="26" w:type="dxa"/>
          <w:left w:w="107" w:type="dxa"/>
          <w:right w:w="72" w:type="dxa"/>
        </w:tblCellMar>
        <w:tblLook w:val="04A0" w:firstRow="1" w:lastRow="0" w:firstColumn="1" w:lastColumn="0" w:noHBand="0" w:noVBand="1"/>
      </w:tblPr>
      <w:tblGrid>
        <w:gridCol w:w="9903"/>
      </w:tblGrid>
      <w:tr w:rsidR="006562A2" w:rsidRPr="002F29D1" w14:paraId="265C70F6" w14:textId="77777777" w:rsidTr="006562A2">
        <w:trPr>
          <w:trHeight w:val="44"/>
        </w:trPr>
        <w:tc>
          <w:tcPr>
            <w:tcW w:w="9903" w:type="dxa"/>
            <w:tcBorders>
              <w:top w:val="single" w:sz="4" w:space="0" w:color="000000"/>
              <w:left w:val="single" w:sz="4" w:space="0" w:color="000000"/>
              <w:bottom w:val="single" w:sz="4" w:space="0" w:color="000000"/>
              <w:right w:val="single" w:sz="4" w:space="0" w:color="000000"/>
            </w:tcBorders>
            <w:shd w:val="clear" w:color="auto" w:fill="CCCCCC"/>
            <w:hideMark/>
          </w:tcPr>
          <w:p w14:paraId="63E6BFE4" w14:textId="4E44EEF0" w:rsidR="006562A2" w:rsidRPr="002F29D1" w:rsidRDefault="002F29D1">
            <w:pPr>
              <w:spacing w:line="240" w:lineRule="auto"/>
              <w:ind w:right="37"/>
              <w:jc w:val="center"/>
              <w:rPr>
                <w:rFonts w:ascii="Lato" w:hAnsi="Lato"/>
                <w:sz w:val="28"/>
                <w:szCs w:val="28"/>
              </w:rPr>
            </w:pPr>
            <w:r w:rsidRPr="002F29D1">
              <w:rPr>
                <w:rFonts w:ascii="Lato" w:hAnsi="Lato"/>
                <w:b/>
                <w:sz w:val="28"/>
                <w:szCs w:val="28"/>
              </w:rPr>
              <w:t>EXPRESSION OF INTEREST (EOI)</w:t>
            </w:r>
          </w:p>
        </w:tc>
      </w:tr>
      <w:tr w:rsidR="006562A2" w:rsidRPr="002F29D1" w14:paraId="12128DE7" w14:textId="77777777" w:rsidTr="006562A2">
        <w:trPr>
          <w:trHeight w:val="213"/>
        </w:trPr>
        <w:tc>
          <w:tcPr>
            <w:tcW w:w="9903" w:type="dxa"/>
            <w:tcBorders>
              <w:top w:val="single" w:sz="4" w:space="0" w:color="000000"/>
              <w:left w:val="single" w:sz="4" w:space="0" w:color="000000"/>
              <w:bottom w:val="single" w:sz="4" w:space="0" w:color="000000"/>
              <w:right w:val="single" w:sz="4" w:space="0" w:color="000000"/>
            </w:tcBorders>
          </w:tcPr>
          <w:p w14:paraId="179A35E7" w14:textId="12AE0268" w:rsidR="006562A2" w:rsidRPr="002F29D1" w:rsidRDefault="002F29D1">
            <w:pPr>
              <w:spacing w:line="240" w:lineRule="auto"/>
              <w:rPr>
                <w:rFonts w:ascii="Lato" w:hAnsi="Lato"/>
                <w:sz w:val="28"/>
                <w:szCs w:val="28"/>
              </w:rPr>
            </w:pPr>
            <w:r w:rsidRPr="002F29D1">
              <w:rPr>
                <w:rFonts w:ascii="Lato" w:hAnsi="Lato"/>
                <w:b/>
                <w:sz w:val="28"/>
                <w:szCs w:val="28"/>
              </w:rPr>
              <w:t>DATE</w:t>
            </w:r>
            <w:r w:rsidRPr="002F29D1">
              <w:rPr>
                <w:rFonts w:ascii="Lato" w:hAnsi="Lato"/>
                <w:sz w:val="28"/>
                <w:szCs w:val="28"/>
              </w:rPr>
              <w:t xml:space="preserve">: </w:t>
            </w:r>
            <w:r w:rsidR="003C6AF5">
              <w:rPr>
                <w:rFonts w:ascii="Lato" w:hAnsi="Lato"/>
                <w:sz w:val="28"/>
                <w:szCs w:val="28"/>
              </w:rPr>
              <w:t>2</w:t>
            </w:r>
            <w:r w:rsidR="005E7D5B">
              <w:rPr>
                <w:rFonts w:ascii="Lato" w:hAnsi="Lato"/>
                <w:sz w:val="28"/>
                <w:szCs w:val="28"/>
              </w:rPr>
              <w:t>3</w:t>
            </w:r>
            <w:r w:rsidR="005E7D5B" w:rsidRPr="005E7D5B">
              <w:rPr>
                <w:rFonts w:ascii="Lato" w:hAnsi="Lato"/>
                <w:sz w:val="28"/>
                <w:szCs w:val="28"/>
                <w:vertAlign w:val="superscript"/>
              </w:rPr>
              <w:t>rd</w:t>
            </w:r>
            <w:r w:rsidR="005E7D5B">
              <w:rPr>
                <w:rFonts w:ascii="Lato" w:hAnsi="Lato"/>
                <w:sz w:val="28"/>
                <w:szCs w:val="28"/>
              </w:rPr>
              <w:t xml:space="preserve"> November</w:t>
            </w:r>
            <w:r w:rsidR="003450BB">
              <w:rPr>
                <w:rFonts w:ascii="Lato" w:hAnsi="Lato"/>
                <w:sz w:val="28"/>
                <w:szCs w:val="28"/>
              </w:rPr>
              <w:t xml:space="preserve"> </w:t>
            </w:r>
            <w:r w:rsidR="00BA74F1">
              <w:rPr>
                <w:rFonts w:ascii="Lato" w:hAnsi="Lato"/>
                <w:sz w:val="28"/>
                <w:szCs w:val="28"/>
              </w:rPr>
              <w:t>2025</w:t>
            </w:r>
          </w:p>
        </w:tc>
      </w:tr>
    </w:tbl>
    <w:p w14:paraId="6CDA861F" w14:textId="77777777" w:rsidR="006562A2" w:rsidRPr="002F29D1" w:rsidRDefault="006562A2" w:rsidP="006562A2">
      <w:pPr>
        <w:spacing w:after="0"/>
        <w:ind w:right="6"/>
        <w:jc w:val="center"/>
        <w:rPr>
          <w:rFonts w:ascii="Lato" w:hAnsi="Lato"/>
        </w:rPr>
      </w:pPr>
      <w:r w:rsidRPr="002F29D1">
        <w:rPr>
          <w:rFonts w:ascii="Lato" w:hAnsi="Lato"/>
          <w:b/>
        </w:rPr>
        <w:t xml:space="preserve"> </w:t>
      </w:r>
    </w:p>
    <w:p w14:paraId="22DFC210" w14:textId="268FF66A" w:rsidR="0048550C" w:rsidRPr="002F29D1" w:rsidRDefault="00C2738C" w:rsidP="0048550C">
      <w:pPr>
        <w:spacing w:after="0"/>
        <w:rPr>
          <w:rFonts w:ascii="Lato" w:hAnsi="Lato"/>
          <w:b/>
        </w:rPr>
      </w:pPr>
      <w:r w:rsidRPr="002F29D1">
        <w:rPr>
          <w:rFonts w:ascii="Lato" w:hAnsi="Lato"/>
          <w:b/>
          <w:bCs/>
        </w:rPr>
        <w:t>TENDER NO.: WVI/SLD/0</w:t>
      </w:r>
      <w:r w:rsidR="003C6AF5">
        <w:rPr>
          <w:rFonts w:ascii="Lato" w:hAnsi="Lato"/>
          <w:b/>
          <w:bCs/>
        </w:rPr>
        <w:t>0</w:t>
      </w:r>
      <w:r w:rsidR="000F2577">
        <w:rPr>
          <w:rFonts w:ascii="Lato" w:hAnsi="Lato"/>
          <w:b/>
          <w:bCs/>
        </w:rPr>
        <w:t>10</w:t>
      </w:r>
      <w:r w:rsidRPr="002F29D1">
        <w:rPr>
          <w:rFonts w:ascii="Lato" w:hAnsi="Lato"/>
          <w:b/>
          <w:bCs/>
        </w:rPr>
        <w:t>/FY2</w:t>
      </w:r>
      <w:r w:rsidR="003C6AF5">
        <w:rPr>
          <w:rFonts w:ascii="Lato" w:hAnsi="Lato"/>
          <w:b/>
          <w:bCs/>
        </w:rPr>
        <w:t>6</w:t>
      </w:r>
    </w:p>
    <w:p w14:paraId="4546BA32" w14:textId="77777777" w:rsidR="00C2738C" w:rsidRPr="002F29D1" w:rsidRDefault="00C2738C" w:rsidP="00C2738C">
      <w:pPr>
        <w:spacing w:after="0"/>
        <w:rPr>
          <w:rFonts w:ascii="Lato" w:hAnsi="Lato"/>
          <w:b/>
          <w:bCs/>
        </w:rPr>
      </w:pPr>
    </w:p>
    <w:p w14:paraId="0038DD6A" w14:textId="476C74DA" w:rsidR="003C6AF5" w:rsidRPr="0040175B" w:rsidRDefault="00C2738C" w:rsidP="001E6A71">
      <w:pPr>
        <w:spacing w:after="0"/>
        <w:rPr>
          <w:rFonts w:ascii="Lato" w:hAnsi="Lato"/>
          <w:b/>
          <w:bCs/>
        </w:rPr>
      </w:pPr>
      <w:r w:rsidRPr="002F29D1">
        <w:rPr>
          <w:rFonts w:ascii="Lato" w:hAnsi="Lato"/>
          <w:b/>
          <w:bCs/>
        </w:rPr>
        <w:t>DESCRIPTION:  </w:t>
      </w:r>
      <w:bookmarkStart w:id="0" w:name="_GoBack"/>
      <w:r w:rsidR="005E7D5B" w:rsidRPr="005E7D5B">
        <w:rPr>
          <w:rFonts w:ascii="Lato" w:hAnsi="Lato"/>
          <w:b/>
          <w:bCs/>
        </w:rPr>
        <w:t xml:space="preserve">Expression of Interest-Fixing Plastic lining of </w:t>
      </w:r>
      <w:proofErr w:type="spellStart"/>
      <w:r w:rsidR="000F2577">
        <w:rPr>
          <w:rFonts w:ascii="Lato" w:hAnsi="Lato"/>
          <w:b/>
          <w:bCs/>
        </w:rPr>
        <w:t>Kalbare</w:t>
      </w:r>
      <w:proofErr w:type="spellEnd"/>
      <w:r w:rsidR="005E7D5B" w:rsidRPr="005E7D5B">
        <w:rPr>
          <w:rFonts w:ascii="Lato" w:hAnsi="Lato"/>
          <w:b/>
          <w:bCs/>
        </w:rPr>
        <w:t xml:space="preserve"> Dam Rehabilitation </w:t>
      </w:r>
      <w:bookmarkEnd w:id="0"/>
      <w:r w:rsidR="005E7D5B" w:rsidRPr="005E7D5B">
        <w:rPr>
          <w:rFonts w:ascii="Lato" w:hAnsi="Lato"/>
          <w:b/>
          <w:bCs/>
        </w:rPr>
        <w:t>and Upgrading</w:t>
      </w:r>
    </w:p>
    <w:p w14:paraId="6864D4BF" w14:textId="6216E440" w:rsidR="005E7D5B" w:rsidRPr="005E7D5B" w:rsidRDefault="005E7D5B" w:rsidP="005E7D5B">
      <w:pPr>
        <w:spacing w:after="0"/>
        <w:rPr>
          <w:rFonts w:ascii="Lato" w:eastAsia="Times New Roman" w:hAnsi="Lato"/>
          <w:color w:val="000000"/>
          <w:sz w:val="24"/>
          <w:szCs w:val="24"/>
          <w:lang w:val="en-KE"/>
        </w:rPr>
      </w:pPr>
      <w:r w:rsidRPr="005E7D5B">
        <w:rPr>
          <w:rFonts w:ascii="Lato" w:eastAsia="Times New Roman" w:hAnsi="Lato"/>
          <w:color w:val="000000"/>
          <w:sz w:val="24"/>
          <w:szCs w:val="24"/>
          <w:lang w:val="en-KE"/>
        </w:rPr>
        <w:t>World Vision International (WVI), with support from the World Food Programme (WFP), is implementing an Early Recovery Programme in Burao District, Somaliland. The programme focuses on restoring critical community water assets to strengthen resilience in drought</w:t>
      </w:r>
      <w:r w:rsidRPr="005E7D5B">
        <w:rPr>
          <w:rFonts w:ascii="Cambria Math" w:eastAsia="Times New Roman" w:hAnsi="Cambria Math" w:cs="Cambria Math"/>
          <w:color w:val="000000"/>
          <w:sz w:val="24"/>
          <w:szCs w:val="24"/>
          <w:lang w:val="en-KE"/>
        </w:rPr>
        <w:t>‑</w:t>
      </w:r>
      <w:r w:rsidRPr="005E7D5B">
        <w:rPr>
          <w:rFonts w:ascii="Lato" w:eastAsia="Times New Roman" w:hAnsi="Lato"/>
          <w:color w:val="000000"/>
          <w:sz w:val="24"/>
          <w:szCs w:val="24"/>
          <w:lang w:val="en-KE"/>
        </w:rPr>
        <w:t xml:space="preserve">affected pastoral and </w:t>
      </w:r>
      <w:proofErr w:type="spellStart"/>
      <w:r w:rsidRPr="005E7D5B">
        <w:rPr>
          <w:rFonts w:ascii="Lato" w:eastAsia="Times New Roman" w:hAnsi="Lato"/>
          <w:color w:val="000000"/>
          <w:sz w:val="24"/>
          <w:szCs w:val="24"/>
          <w:lang w:val="en-KE"/>
        </w:rPr>
        <w:t>agro</w:t>
      </w:r>
      <w:proofErr w:type="spellEnd"/>
      <w:r w:rsidRPr="005E7D5B">
        <w:rPr>
          <w:rFonts w:ascii="Cambria Math" w:eastAsia="Times New Roman" w:hAnsi="Cambria Math" w:cs="Cambria Math"/>
          <w:color w:val="000000"/>
          <w:sz w:val="24"/>
          <w:szCs w:val="24"/>
          <w:lang w:val="en-KE"/>
        </w:rPr>
        <w:t>‑</w:t>
      </w:r>
      <w:r w:rsidRPr="005E7D5B">
        <w:rPr>
          <w:rFonts w:ascii="Lato" w:eastAsia="Times New Roman" w:hAnsi="Lato"/>
          <w:color w:val="000000"/>
          <w:sz w:val="24"/>
          <w:szCs w:val="24"/>
          <w:lang w:val="en-KE"/>
        </w:rPr>
        <w:t>pastoral communities.</w:t>
      </w:r>
    </w:p>
    <w:p w14:paraId="049CB331" w14:textId="233F628A" w:rsidR="0048550C" w:rsidRPr="00096D38" w:rsidRDefault="005E7D5B" w:rsidP="005E7D5B">
      <w:pPr>
        <w:spacing w:after="0"/>
        <w:rPr>
          <w:rFonts w:ascii="Lato" w:hAnsi="Lato"/>
          <w:b/>
        </w:rPr>
      </w:pPr>
      <w:r w:rsidRPr="005E7D5B">
        <w:rPr>
          <w:rFonts w:ascii="Lato" w:eastAsia="Times New Roman" w:hAnsi="Lato"/>
          <w:color w:val="000000"/>
          <w:sz w:val="24"/>
          <w:szCs w:val="24"/>
          <w:lang w:val="en-KE"/>
        </w:rPr>
        <w:t xml:space="preserve">During the Community-Based Participatory Planning (CBPP) process conducted in July 2025 across target villages, including </w:t>
      </w:r>
      <w:proofErr w:type="spellStart"/>
      <w:r w:rsidRPr="005E7D5B">
        <w:rPr>
          <w:rFonts w:ascii="Lato" w:eastAsia="Times New Roman" w:hAnsi="Lato"/>
          <w:color w:val="000000"/>
          <w:sz w:val="24"/>
          <w:szCs w:val="24"/>
          <w:lang w:val="en-KE"/>
        </w:rPr>
        <w:t>Kalbare</w:t>
      </w:r>
      <w:proofErr w:type="spellEnd"/>
      <w:r w:rsidRPr="005E7D5B">
        <w:rPr>
          <w:rFonts w:ascii="Lato" w:eastAsia="Times New Roman" w:hAnsi="Lato"/>
          <w:color w:val="000000"/>
          <w:sz w:val="24"/>
          <w:szCs w:val="24"/>
          <w:lang w:val="en-KE"/>
        </w:rPr>
        <w:t xml:space="preserve"> and </w:t>
      </w:r>
      <w:proofErr w:type="spellStart"/>
      <w:r w:rsidRPr="005E7D5B">
        <w:rPr>
          <w:rFonts w:ascii="Lato" w:eastAsia="Times New Roman" w:hAnsi="Lato"/>
          <w:color w:val="000000"/>
          <w:sz w:val="24"/>
          <w:szCs w:val="24"/>
          <w:lang w:val="en-KE"/>
        </w:rPr>
        <w:t>Warcimraan</w:t>
      </w:r>
      <w:proofErr w:type="spellEnd"/>
      <w:r w:rsidRPr="005E7D5B">
        <w:rPr>
          <w:rFonts w:ascii="Lato" w:eastAsia="Times New Roman" w:hAnsi="Lato"/>
          <w:color w:val="000000"/>
          <w:sz w:val="24"/>
          <w:szCs w:val="24"/>
          <w:lang w:val="en-KE"/>
        </w:rPr>
        <w:t>, communities prioritised the rehabilitation of their communal earth dams as essential due to severe water shortages, high sedimentation, and structural damages.</w:t>
      </w:r>
    </w:p>
    <w:p w14:paraId="037786C5" w14:textId="259E85B8" w:rsidR="6FCF49E0" w:rsidRDefault="6FCF49E0" w:rsidP="6FCF49E0">
      <w:pPr>
        <w:spacing w:after="24"/>
        <w:rPr>
          <w:rFonts w:ascii="Lato" w:hAnsi="Lato"/>
        </w:rPr>
      </w:pPr>
    </w:p>
    <w:p w14:paraId="612F895B" w14:textId="63591EB3"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More Details to be provided in full </w:t>
      </w:r>
      <w:r w:rsidR="00061DF4">
        <w:rPr>
          <w:rFonts w:ascii="Lato" w:eastAsia="Gill Sans MT" w:hAnsi="Lato" w:cs="Gill Sans MT"/>
          <w:b/>
          <w:bCs/>
          <w:color w:val="000000"/>
        </w:rPr>
        <w:t>RFP</w:t>
      </w:r>
      <w:r w:rsidRPr="002F29D1">
        <w:rPr>
          <w:rFonts w:ascii="Lato" w:eastAsia="Gill Sans MT" w:hAnsi="Lato" w:cs="Gill Sans MT"/>
          <w:b/>
          <w:bCs/>
          <w:color w:val="000000"/>
          <w:lang w:val="en-KE"/>
        </w:rPr>
        <w:t xml:space="preserve"> upon Expression of Interest.</w:t>
      </w:r>
    </w:p>
    <w:p w14:paraId="77B54D95" w14:textId="064E21A1"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We hereby invite Expression of Interest from registered, approved and reputable </w:t>
      </w:r>
      <w:r w:rsidR="00F47FC8" w:rsidRPr="002F29D1">
        <w:rPr>
          <w:rFonts w:ascii="Lato" w:eastAsia="Gill Sans MT" w:hAnsi="Lato" w:cs="Gill Sans MT"/>
          <w:b/>
          <w:bCs/>
          <w:color w:val="000000"/>
        </w:rPr>
        <w:t>suppliers</w:t>
      </w:r>
      <w:r w:rsidRPr="002F29D1">
        <w:rPr>
          <w:rFonts w:ascii="Lato" w:eastAsia="Gill Sans MT" w:hAnsi="Lato" w:cs="Gill Sans MT"/>
          <w:b/>
          <w:bCs/>
          <w:color w:val="000000"/>
          <w:lang w:val="en-KE"/>
        </w:rPr>
        <w:t xml:space="preserve"> to provide above-named </w:t>
      </w:r>
      <w:r w:rsidR="00F47FC8" w:rsidRPr="002F29D1">
        <w:rPr>
          <w:rFonts w:ascii="Lato" w:eastAsia="Gill Sans MT" w:hAnsi="Lato" w:cs="Gill Sans MT"/>
          <w:b/>
          <w:bCs/>
          <w:color w:val="000000"/>
        </w:rPr>
        <w:t>goods</w:t>
      </w:r>
      <w:r w:rsidRPr="002F29D1">
        <w:rPr>
          <w:rFonts w:ascii="Lato" w:eastAsia="Gill Sans MT" w:hAnsi="Lato" w:cs="Gill Sans MT"/>
          <w:b/>
          <w:bCs/>
          <w:color w:val="000000"/>
          <w:lang w:val="en-KE"/>
        </w:rPr>
        <w:t xml:space="preserve"> to World Vision </w:t>
      </w:r>
      <w:r w:rsidRPr="002F29D1">
        <w:rPr>
          <w:rFonts w:ascii="Lato" w:eastAsia="Gill Sans MT" w:hAnsi="Lato" w:cs="Gill Sans MT"/>
          <w:b/>
          <w:bCs/>
          <w:color w:val="000000"/>
        </w:rPr>
        <w:t xml:space="preserve">International </w:t>
      </w:r>
      <w:r w:rsidRPr="002F29D1">
        <w:rPr>
          <w:rFonts w:ascii="Lato" w:eastAsia="Gill Sans MT" w:hAnsi="Lato" w:cs="Gill Sans MT"/>
          <w:b/>
          <w:bCs/>
          <w:color w:val="000000"/>
          <w:lang w:val="en-KE"/>
        </w:rPr>
        <w:t>Somali</w:t>
      </w:r>
      <w:r w:rsidRPr="002F29D1">
        <w:rPr>
          <w:rFonts w:ascii="Lato" w:eastAsia="Gill Sans MT" w:hAnsi="Lato" w:cs="Gill Sans MT"/>
          <w:b/>
          <w:bCs/>
          <w:color w:val="000000"/>
        </w:rPr>
        <w:t>land Program</w:t>
      </w:r>
      <w:r w:rsidRPr="002F29D1">
        <w:rPr>
          <w:rFonts w:ascii="Lato" w:eastAsia="Gill Sans MT" w:hAnsi="Lato" w:cs="Gill Sans MT"/>
          <w:b/>
          <w:bCs/>
          <w:color w:val="000000"/>
          <w:lang w:val="en-KE"/>
        </w:rPr>
        <w:t>.</w:t>
      </w:r>
    </w:p>
    <w:p w14:paraId="7E12B405" w14:textId="77777777" w:rsidR="00C2738C" w:rsidRPr="002F29D1" w:rsidRDefault="00C2738C" w:rsidP="0019726A">
      <w:pPr>
        <w:spacing w:after="158" w:line="249" w:lineRule="auto"/>
        <w:contextualSpacing/>
        <w:jc w:val="both"/>
        <w:rPr>
          <w:rFonts w:ascii="Lato" w:eastAsia="Gill Sans MT" w:hAnsi="Lato" w:cs="Gill Sans MT"/>
          <w:color w:val="000000"/>
        </w:rPr>
      </w:pPr>
    </w:p>
    <w:p w14:paraId="3B03A456" w14:textId="079E8244" w:rsidR="0019726A" w:rsidRPr="002F29D1" w:rsidRDefault="00C71A35" w:rsidP="0019726A">
      <w:pPr>
        <w:spacing w:after="158" w:line="249" w:lineRule="auto"/>
        <w:contextualSpacing/>
        <w:jc w:val="both"/>
        <w:rPr>
          <w:rFonts w:ascii="Lato" w:eastAsia="Gill Sans MT" w:hAnsi="Lato" w:cs="Gill Sans MT"/>
          <w:b/>
          <w:bCs/>
          <w:color w:val="000000"/>
          <w:lang w:val="en-KE"/>
        </w:rPr>
      </w:pPr>
      <w:r>
        <w:rPr>
          <w:rFonts w:ascii="Lato" w:eastAsia="Gill Sans MT" w:hAnsi="Lato" w:cs="Gill Sans MT"/>
          <w:b/>
          <w:bCs/>
          <w:color w:val="000000"/>
        </w:rPr>
        <w:t>I</w:t>
      </w:r>
      <w:r w:rsidR="0019726A" w:rsidRPr="002F29D1">
        <w:rPr>
          <w:rFonts w:ascii="Lato" w:eastAsia="Gill Sans MT" w:hAnsi="Lato" w:cs="Gill Sans MT"/>
          <w:b/>
          <w:bCs/>
          <w:color w:val="000000"/>
          <w:lang w:val="en-KE"/>
        </w:rPr>
        <w:t>MPORTANT NOTES TO BIDDERS</w:t>
      </w:r>
    </w:p>
    <w:p w14:paraId="7234A516" w14:textId="77777777" w:rsidR="00C2738C" w:rsidRPr="002F29D1" w:rsidRDefault="00C2738C" w:rsidP="0019726A">
      <w:pPr>
        <w:spacing w:after="158" w:line="249" w:lineRule="auto"/>
        <w:contextualSpacing/>
        <w:jc w:val="both"/>
        <w:rPr>
          <w:rFonts w:ascii="Lato" w:eastAsia="Gill Sans MT" w:hAnsi="Lato" w:cs="Gill Sans MT"/>
          <w:color w:val="000000"/>
          <w:lang w:val="en-KE"/>
        </w:rPr>
      </w:pPr>
    </w:p>
    <w:p w14:paraId="15C45761" w14:textId="3CCAC84E"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 xml:space="preserve">Interested bidders must be registered to provide </w:t>
      </w:r>
      <w:r w:rsidR="008B370B" w:rsidRPr="002F29D1">
        <w:rPr>
          <w:rFonts w:ascii="Lato" w:eastAsia="Gill Sans MT" w:hAnsi="Lato" w:cs="Gill Sans MT"/>
          <w:color w:val="000000"/>
        </w:rPr>
        <w:t>goods</w:t>
      </w:r>
      <w:r w:rsidRPr="002F29D1">
        <w:rPr>
          <w:rFonts w:ascii="Lato" w:eastAsia="Gill Sans MT" w:hAnsi="Lato" w:cs="Gill Sans MT"/>
          <w:color w:val="000000"/>
          <w:lang w:val="en-KE"/>
        </w:rPr>
        <w:t xml:space="preserve"> </w:t>
      </w:r>
      <w:r w:rsidR="008B370B" w:rsidRPr="002F29D1">
        <w:rPr>
          <w:rFonts w:ascii="Lato" w:eastAsia="Gill Sans MT" w:hAnsi="Lato" w:cs="Gill Sans MT"/>
          <w:color w:val="000000"/>
        </w:rPr>
        <w:t>in Somaliland</w:t>
      </w:r>
      <w:r w:rsidRPr="002F29D1">
        <w:rPr>
          <w:rFonts w:ascii="Lato" w:eastAsia="Gill Sans MT" w:hAnsi="Lato" w:cs="Gill Sans MT"/>
          <w:color w:val="000000"/>
          <w:lang w:val="en-KE"/>
        </w:rPr>
        <w:t>.</w:t>
      </w:r>
    </w:p>
    <w:p w14:paraId="2858D970" w14:textId="53BC5825"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Request for Proposal documents will be available Free of Charge to all interested bidders who express interest by filling the form provided in this link</w:t>
      </w:r>
      <w:r w:rsidR="0058639F">
        <w:rPr>
          <w:rFonts w:ascii="Lato" w:eastAsia="Gill Sans MT" w:hAnsi="Lato" w:cs="Gill Sans MT"/>
          <w:color w:val="000000"/>
        </w:rPr>
        <w:t xml:space="preserve"> or the QR code </w:t>
      </w:r>
      <w:r w:rsidRPr="002F29D1">
        <w:rPr>
          <w:rFonts w:ascii="Lato" w:eastAsia="Gill Sans MT" w:hAnsi="Lato" w:cs="Gill Sans MT"/>
          <w:color w:val="000000"/>
          <w:lang w:val="en-KE"/>
        </w:rPr>
        <w:t> </w:t>
      </w:r>
      <w:hyperlink r:id="rId8" w:history="1">
        <w:r w:rsidR="0040175B" w:rsidRPr="00AC787C">
          <w:rPr>
            <w:rStyle w:val="Hyperlink"/>
          </w:rPr>
          <w:t>https://forms.cloud.microsoft/r/HBX6fpHTge</w:t>
        </w:r>
      </w:hyperlink>
      <w:r w:rsidR="0040175B">
        <w:t xml:space="preserve"> </w:t>
      </w:r>
      <w:r w:rsidR="005E7D5B">
        <w:t xml:space="preserve"> </w:t>
      </w:r>
      <w:r w:rsidRPr="002F29D1">
        <w:rPr>
          <w:rFonts w:ascii="Lato" w:eastAsia="Gill Sans MT" w:hAnsi="Lato" w:cs="Gill Sans MT"/>
          <w:color w:val="FF0000"/>
          <w:lang w:val="en-KE"/>
        </w:rPr>
        <w:t xml:space="preserve">by </w:t>
      </w:r>
      <w:r w:rsidR="008B370B" w:rsidRPr="002F29D1">
        <w:rPr>
          <w:rFonts w:ascii="Lato" w:eastAsia="Gill Sans MT" w:hAnsi="Lato" w:cs="Gill Sans MT"/>
          <w:color w:val="FF0000"/>
        </w:rPr>
        <w:t>4</w:t>
      </w:r>
      <w:r w:rsidRPr="002F29D1">
        <w:rPr>
          <w:rFonts w:ascii="Lato" w:eastAsia="Gill Sans MT" w:hAnsi="Lato" w:cs="Gill Sans MT"/>
          <w:color w:val="FF0000"/>
          <w:lang w:val="en-KE"/>
        </w:rPr>
        <w:t xml:space="preserve">:00PM </w:t>
      </w:r>
      <w:r w:rsidR="008B370B" w:rsidRPr="002F29D1">
        <w:rPr>
          <w:rFonts w:ascii="Lato" w:eastAsia="Gill Sans MT" w:hAnsi="Lato" w:cs="Gill Sans MT"/>
          <w:color w:val="FF0000"/>
        </w:rPr>
        <w:t>S</w:t>
      </w:r>
      <w:r w:rsidR="00554A77">
        <w:rPr>
          <w:rFonts w:ascii="Lato" w:eastAsia="Gill Sans MT" w:hAnsi="Lato" w:cs="Gill Sans MT"/>
          <w:color w:val="FF0000"/>
        </w:rPr>
        <w:t>atur</w:t>
      </w:r>
      <w:r w:rsidR="008B370B" w:rsidRPr="002F29D1">
        <w:rPr>
          <w:rFonts w:ascii="Lato" w:eastAsia="Gill Sans MT" w:hAnsi="Lato" w:cs="Gill Sans MT"/>
          <w:color w:val="FF0000"/>
        </w:rPr>
        <w:t>day</w:t>
      </w:r>
      <w:r w:rsidR="005B3656">
        <w:rPr>
          <w:rFonts w:ascii="Lato" w:eastAsia="Gill Sans MT" w:hAnsi="Lato" w:cs="Gill Sans MT"/>
          <w:color w:val="FF0000"/>
        </w:rPr>
        <w:t xml:space="preserve"> </w:t>
      </w:r>
      <w:r w:rsidR="003C6AF5">
        <w:rPr>
          <w:rFonts w:ascii="Lato" w:eastAsia="Gill Sans MT" w:hAnsi="Lato" w:cs="Gill Sans MT"/>
          <w:color w:val="FF0000"/>
        </w:rPr>
        <w:t>2</w:t>
      </w:r>
      <w:r w:rsidR="005E7D5B">
        <w:rPr>
          <w:rFonts w:ascii="Lato" w:eastAsia="Gill Sans MT" w:hAnsi="Lato" w:cs="Gill Sans MT"/>
          <w:color w:val="FF0000"/>
        </w:rPr>
        <w:t>9</w:t>
      </w:r>
      <w:r w:rsidR="00190E78">
        <w:rPr>
          <w:rFonts w:ascii="Lato" w:eastAsia="Gill Sans MT" w:hAnsi="Lato" w:cs="Gill Sans MT"/>
          <w:color w:val="FF0000"/>
          <w:vertAlign w:val="superscript"/>
        </w:rPr>
        <w:t>th</w:t>
      </w:r>
      <w:r w:rsidR="00E61A8B">
        <w:rPr>
          <w:rFonts w:ascii="Lato" w:eastAsia="Gill Sans MT" w:hAnsi="Lato" w:cs="Gill Sans MT"/>
          <w:color w:val="FF0000"/>
        </w:rPr>
        <w:t xml:space="preserve"> </w:t>
      </w:r>
      <w:r w:rsidR="003C6AF5">
        <w:rPr>
          <w:rFonts w:ascii="Lato" w:eastAsia="Gill Sans MT" w:hAnsi="Lato" w:cs="Gill Sans MT"/>
          <w:color w:val="FF0000"/>
        </w:rPr>
        <w:t>November</w:t>
      </w:r>
      <w:r w:rsidR="00E61A8B">
        <w:rPr>
          <w:rFonts w:ascii="Lato" w:eastAsia="Gill Sans MT" w:hAnsi="Lato" w:cs="Gill Sans MT"/>
          <w:color w:val="FF0000"/>
        </w:rPr>
        <w:t xml:space="preserve"> </w:t>
      </w:r>
      <w:r w:rsidRPr="002F29D1">
        <w:rPr>
          <w:rFonts w:ascii="Lato" w:eastAsia="Gill Sans MT" w:hAnsi="Lato" w:cs="Gill Sans MT"/>
          <w:color w:val="FF0000"/>
          <w:lang w:val="en-KE"/>
        </w:rPr>
        <w:t>2025</w:t>
      </w:r>
      <w:r w:rsidRPr="002F29D1">
        <w:rPr>
          <w:rFonts w:ascii="Lato" w:eastAsia="Gill Sans MT" w:hAnsi="Lato" w:cs="Gill Sans MT"/>
          <w:color w:val="000000"/>
          <w:lang w:val="en-KE"/>
        </w:rPr>
        <w:t>.</w:t>
      </w:r>
    </w:p>
    <w:p w14:paraId="739A762D" w14:textId="0804F0AA"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For enquiries and questions, kindly send an email to </w:t>
      </w:r>
      <w:r w:rsidR="008B370B" w:rsidRPr="002F29D1">
        <w:rPr>
          <w:rFonts w:ascii="Lato" w:eastAsia="Gill Sans MT" w:hAnsi="Lato" w:cs="Gill Sans MT"/>
          <w:color w:val="000000"/>
          <w:lang w:val="en-KE"/>
        </w:rPr>
        <w:t xml:space="preserve">Somaliland Supply Chain </w:t>
      </w:r>
      <w:hyperlink r:id="rId9" w:history="1">
        <w:r w:rsidR="008B370B" w:rsidRPr="002F29D1">
          <w:rPr>
            <w:rStyle w:val="Hyperlink"/>
            <w:rFonts w:ascii="Lato" w:eastAsia="Gill Sans MT" w:hAnsi="Lato" w:cs="Gill Sans MT"/>
            <w:lang w:val="en-KE"/>
          </w:rPr>
          <w:t>Somaliland_Supply_Chain@wvi.org</w:t>
        </w:r>
      </w:hyperlink>
      <w:r w:rsidR="008B370B" w:rsidRPr="002F29D1">
        <w:rPr>
          <w:rFonts w:ascii="Lato" w:eastAsia="Gill Sans MT" w:hAnsi="Lato" w:cs="Gill Sans MT"/>
          <w:color w:val="000000"/>
        </w:rPr>
        <w:t xml:space="preserve">  </w:t>
      </w:r>
    </w:p>
    <w:p w14:paraId="07B48A0C"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Instructions for submission of completed proposals shall be indicated on the Request for Proposal document.</w:t>
      </w:r>
    </w:p>
    <w:p w14:paraId="34209ED7"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Nothing in this Expression of Interest shall be construed to give rise to contractual obligations with World Vision.</w:t>
      </w:r>
    </w:p>
    <w:p w14:paraId="4942840B" w14:textId="77777777" w:rsidR="008B370B"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World Vision, may at its absolute discretion, suspend or defer this EOI process.</w:t>
      </w:r>
    </w:p>
    <w:p w14:paraId="40B50CAB" w14:textId="532C9E77" w:rsidR="0019726A" w:rsidRPr="0040175B"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i/>
          <w:iCs/>
          <w:color w:val="000000"/>
          <w:lang w:val="en-KE"/>
        </w:rPr>
        <w:t>World Vision reserves the right to accept or reject any Bid and is not bound to give reasons for its decision”</w:t>
      </w:r>
      <w:r w:rsidR="00515DD1" w:rsidRPr="00515DD1">
        <w:rPr>
          <w:noProof/>
        </w:rPr>
        <w:t xml:space="preserve"> </w:t>
      </w:r>
    </w:p>
    <w:p w14:paraId="71C8101F" w14:textId="3BB50792" w:rsidR="0040175B" w:rsidRDefault="0040175B" w:rsidP="0040175B">
      <w:pPr>
        <w:spacing w:after="158" w:line="249" w:lineRule="auto"/>
        <w:ind w:left="720"/>
        <w:contextualSpacing/>
        <w:jc w:val="both"/>
        <w:rPr>
          <w:rFonts w:ascii="Lato" w:eastAsia="Gill Sans MT" w:hAnsi="Lato" w:cs="Gill Sans MT"/>
          <w:color w:val="000000"/>
          <w:lang w:val="en-KE"/>
        </w:rPr>
      </w:pPr>
    </w:p>
    <w:p w14:paraId="2AF03A0B" w14:textId="77777777" w:rsidR="0040175B" w:rsidRPr="002F29D1" w:rsidRDefault="0040175B" w:rsidP="0040175B">
      <w:pPr>
        <w:spacing w:after="158" w:line="249" w:lineRule="auto"/>
        <w:ind w:left="720"/>
        <w:contextualSpacing/>
        <w:jc w:val="both"/>
        <w:rPr>
          <w:rFonts w:ascii="Lato" w:eastAsia="Gill Sans MT" w:hAnsi="Lato" w:cs="Gill Sans MT"/>
          <w:color w:val="000000"/>
          <w:lang w:val="en-KE"/>
        </w:rPr>
      </w:pPr>
    </w:p>
    <w:p w14:paraId="006B3714" w14:textId="4EAA4D8A" w:rsidR="0058639F" w:rsidRPr="0040175B" w:rsidRDefault="0040175B" w:rsidP="0040175B">
      <w:pPr>
        <w:spacing w:before="100" w:beforeAutospacing="1" w:after="100" w:afterAutospacing="1" w:line="240" w:lineRule="auto"/>
        <w:jc w:val="center"/>
        <w:rPr>
          <w:rFonts w:ascii="Times New Roman" w:eastAsia="Times New Roman" w:hAnsi="Times New Roman" w:cs="Times New Roman"/>
          <w:sz w:val="24"/>
          <w:szCs w:val="24"/>
          <w:lang w:val="en-KE" w:eastAsia="en-KE"/>
        </w:rPr>
      </w:pPr>
      <w:r w:rsidRPr="0040175B">
        <w:rPr>
          <w:rFonts w:ascii="Times New Roman" w:eastAsia="Times New Roman" w:hAnsi="Times New Roman" w:cs="Times New Roman"/>
          <w:noProof/>
          <w:sz w:val="24"/>
          <w:szCs w:val="24"/>
          <w:lang w:val="en-KE" w:eastAsia="en-KE"/>
        </w:rPr>
        <w:drawing>
          <wp:inline distT="0" distB="0" distL="0" distR="0" wp14:anchorId="3F4B68C6" wp14:editId="545E4656">
            <wp:extent cx="1743075" cy="1743075"/>
            <wp:effectExtent l="0" t="0" r="9525" b="9525"/>
            <wp:docPr id="6" name="Picture 6" descr="C:\Users\AAteye\Downloads\QRCode for Expression of Interest – Fixing Plastic Linning of Kalbare Dam Rehabilitation and Upgra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Ateye\Downloads\QRCode for Expression of Interest – Fixing Plastic Linning of Kalbare Dam Rehabilitation and Upgrading.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43075" cy="1743075"/>
                    </a:xfrm>
                    <a:prstGeom prst="rect">
                      <a:avLst/>
                    </a:prstGeom>
                    <a:noFill/>
                    <a:ln>
                      <a:noFill/>
                    </a:ln>
                  </pic:spPr>
                </pic:pic>
              </a:graphicData>
            </a:graphic>
          </wp:inline>
        </w:drawing>
      </w:r>
    </w:p>
    <w:sectPr w:rsidR="0058639F" w:rsidRPr="004017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ato">
    <w:panose1 w:val="020F0502020204030203"/>
    <w:charset w:val="00"/>
    <w:family w:val="swiss"/>
    <w:pitch w:val="variable"/>
    <w:sig w:usb0="E10002FF" w:usb1="5000ECFF" w:usb2="0000002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D593F"/>
    <w:multiLevelType w:val="hybridMultilevel"/>
    <w:tmpl w:val="1D1635A2"/>
    <w:lvl w:ilvl="0" w:tplc="0D664DBA">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3D2E5E2A">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F78407E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8C38E950">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47340038">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DCF07FF4">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5B72AB9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4AA23FA">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B108157A">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1" w15:restartNumberingAfterBreak="0">
    <w:nsid w:val="2CC12E8F"/>
    <w:multiLevelType w:val="multilevel"/>
    <w:tmpl w:val="C84A4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5240BE"/>
    <w:multiLevelType w:val="hybridMultilevel"/>
    <w:tmpl w:val="16FAF488"/>
    <w:lvl w:ilvl="0" w:tplc="B7C0CB34">
      <w:start w:val="1"/>
      <w:numFmt w:val="decimal"/>
      <w:lvlText w:val="%1."/>
      <w:lvlJc w:val="left"/>
      <w:pPr>
        <w:ind w:left="705" w:hanging="360"/>
      </w:pPr>
    </w:lvl>
    <w:lvl w:ilvl="1" w:tplc="04090019">
      <w:start w:val="1"/>
      <w:numFmt w:val="lowerLetter"/>
      <w:lvlText w:val="%2."/>
      <w:lvlJc w:val="left"/>
      <w:pPr>
        <w:ind w:left="1425" w:hanging="360"/>
      </w:pPr>
    </w:lvl>
    <w:lvl w:ilvl="2" w:tplc="0409001B">
      <w:start w:val="1"/>
      <w:numFmt w:val="lowerRoman"/>
      <w:lvlText w:val="%3."/>
      <w:lvlJc w:val="right"/>
      <w:pPr>
        <w:ind w:left="2145" w:hanging="180"/>
      </w:pPr>
    </w:lvl>
    <w:lvl w:ilvl="3" w:tplc="0409000F">
      <w:start w:val="1"/>
      <w:numFmt w:val="decimal"/>
      <w:lvlText w:val="%4."/>
      <w:lvlJc w:val="left"/>
      <w:pPr>
        <w:ind w:left="2865" w:hanging="360"/>
      </w:pPr>
    </w:lvl>
    <w:lvl w:ilvl="4" w:tplc="04090019">
      <w:start w:val="1"/>
      <w:numFmt w:val="lowerLetter"/>
      <w:lvlText w:val="%5."/>
      <w:lvlJc w:val="left"/>
      <w:pPr>
        <w:ind w:left="3585" w:hanging="360"/>
      </w:pPr>
    </w:lvl>
    <w:lvl w:ilvl="5" w:tplc="0409001B">
      <w:start w:val="1"/>
      <w:numFmt w:val="lowerRoman"/>
      <w:lvlText w:val="%6."/>
      <w:lvlJc w:val="right"/>
      <w:pPr>
        <w:ind w:left="4305" w:hanging="180"/>
      </w:pPr>
    </w:lvl>
    <w:lvl w:ilvl="6" w:tplc="0409000F">
      <w:start w:val="1"/>
      <w:numFmt w:val="decimal"/>
      <w:lvlText w:val="%7."/>
      <w:lvlJc w:val="left"/>
      <w:pPr>
        <w:ind w:left="5025" w:hanging="360"/>
      </w:pPr>
    </w:lvl>
    <w:lvl w:ilvl="7" w:tplc="04090019">
      <w:start w:val="1"/>
      <w:numFmt w:val="lowerLetter"/>
      <w:lvlText w:val="%8."/>
      <w:lvlJc w:val="left"/>
      <w:pPr>
        <w:ind w:left="5745" w:hanging="360"/>
      </w:pPr>
    </w:lvl>
    <w:lvl w:ilvl="8" w:tplc="0409001B">
      <w:start w:val="1"/>
      <w:numFmt w:val="lowerRoman"/>
      <w:lvlText w:val="%9."/>
      <w:lvlJc w:val="right"/>
      <w:pPr>
        <w:ind w:left="6465" w:hanging="180"/>
      </w:pPr>
    </w:lvl>
  </w:abstractNum>
  <w:abstractNum w:abstractNumId="3" w15:restartNumberingAfterBreak="0">
    <w:nsid w:val="58602BF2"/>
    <w:multiLevelType w:val="hybridMultilevel"/>
    <w:tmpl w:val="88FC9ECA"/>
    <w:lvl w:ilvl="0" w:tplc="5442F174">
      <w:start w:val="1"/>
      <w:numFmt w:val="decimal"/>
      <w:lvlText w:val="%1."/>
      <w:lvlJc w:val="left"/>
      <w:pPr>
        <w:ind w:left="345" w:hanging="360"/>
      </w:pPr>
      <w:rPr>
        <w:b/>
        <w:u w:val="single"/>
      </w:rPr>
    </w:lvl>
    <w:lvl w:ilvl="1" w:tplc="04090019">
      <w:start w:val="1"/>
      <w:numFmt w:val="lowerLetter"/>
      <w:lvlText w:val="%2."/>
      <w:lvlJc w:val="left"/>
      <w:pPr>
        <w:ind w:left="1065" w:hanging="360"/>
      </w:pPr>
    </w:lvl>
    <w:lvl w:ilvl="2" w:tplc="0409001B">
      <w:start w:val="1"/>
      <w:numFmt w:val="lowerRoman"/>
      <w:lvlText w:val="%3."/>
      <w:lvlJc w:val="right"/>
      <w:pPr>
        <w:ind w:left="1785" w:hanging="180"/>
      </w:pPr>
    </w:lvl>
    <w:lvl w:ilvl="3" w:tplc="0409000F">
      <w:start w:val="1"/>
      <w:numFmt w:val="decimal"/>
      <w:lvlText w:val="%4."/>
      <w:lvlJc w:val="left"/>
      <w:pPr>
        <w:ind w:left="2505" w:hanging="360"/>
      </w:pPr>
    </w:lvl>
    <w:lvl w:ilvl="4" w:tplc="04090019">
      <w:start w:val="1"/>
      <w:numFmt w:val="lowerLetter"/>
      <w:lvlText w:val="%5."/>
      <w:lvlJc w:val="left"/>
      <w:pPr>
        <w:ind w:left="3225" w:hanging="360"/>
      </w:pPr>
    </w:lvl>
    <w:lvl w:ilvl="5" w:tplc="0409001B">
      <w:start w:val="1"/>
      <w:numFmt w:val="lowerRoman"/>
      <w:lvlText w:val="%6."/>
      <w:lvlJc w:val="right"/>
      <w:pPr>
        <w:ind w:left="3945" w:hanging="180"/>
      </w:pPr>
    </w:lvl>
    <w:lvl w:ilvl="6" w:tplc="0409000F">
      <w:start w:val="1"/>
      <w:numFmt w:val="decimal"/>
      <w:lvlText w:val="%7."/>
      <w:lvlJc w:val="left"/>
      <w:pPr>
        <w:ind w:left="4665" w:hanging="360"/>
      </w:pPr>
    </w:lvl>
    <w:lvl w:ilvl="7" w:tplc="04090019">
      <w:start w:val="1"/>
      <w:numFmt w:val="lowerLetter"/>
      <w:lvlText w:val="%8."/>
      <w:lvlJc w:val="left"/>
      <w:pPr>
        <w:ind w:left="5385" w:hanging="360"/>
      </w:pPr>
    </w:lvl>
    <w:lvl w:ilvl="8" w:tplc="0409001B">
      <w:start w:val="1"/>
      <w:numFmt w:val="lowerRoman"/>
      <w:lvlText w:val="%9."/>
      <w:lvlJc w:val="right"/>
      <w:pPr>
        <w:ind w:left="6105" w:hanging="180"/>
      </w:pPr>
    </w:lvl>
  </w:abstractNum>
  <w:abstractNum w:abstractNumId="4" w15:restartNumberingAfterBreak="0">
    <w:nsid w:val="66714328"/>
    <w:multiLevelType w:val="hybridMultilevel"/>
    <w:tmpl w:val="BF7CAC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73D87B1B"/>
    <w:multiLevelType w:val="hybridMultilevel"/>
    <w:tmpl w:val="2128611C"/>
    <w:lvl w:ilvl="0" w:tplc="C2B08910">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923CA638">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2FFE95D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DFBA630C">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5A025890">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0BF8A2BE">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03AC28B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16EEE16">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67CA3F48">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6" w15:restartNumberingAfterBreak="0">
    <w:nsid w:val="7BFE0007"/>
    <w:multiLevelType w:val="multilevel"/>
    <w:tmpl w:val="96FA7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0B1"/>
    <w:rsid w:val="00022EDB"/>
    <w:rsid w:val="00061DF4"/>
    <w:rsid w:val="000658F1"/>
    <w:rsid w:val="000777CA"/>
    <w:rsid w:val="000827FE"/>
    <w:rsid w:val="0009118E"/>
    <w:rsid w:val="00092A9F"/>
    <w:rsid w:val="00096D38"/>
    <w:rsid w:val="000977FC"/>
    <w:rsid w:val="000A535F"/>
    <w:rsid w:val="000C017E"/>
    <w:rsid w:val="000F2577"/>
    <w:rsid w:val="000F6B23"/>
    <w:rsid w:val="0012369E"/>
    <w:rsid w:val="0013122E"/>
    <w:rsid w:val="00165AE9"/>
    <w:rsid w:val="00183074"/>
    <w:rsid w:val="00190E78"/>
    <w:rsid w:val="0019726A"/>
    <w:rsid w:val="001B4950"/>
    <w:rsid w:val="001B4CE1"/>
    <w:rsid w:val="001E6A71"/>
    <w:rsid w:val="00256B99"/>
    <w:rsid w:val="002D416D"/>
    <w:rsid w:val="002E0D12"/>
    <w:rsid w:val="002E3560"/>
    <w:rsid w:val="002F29D1"/>
    <w:rsid w:val="0030519B"/>
    <w:rsid w:val="00327A0F"/>
    <w:rsid w:val="003450BB"/>
    <w:rsid w:val="00372A1A"/>
    <w:rsid w:val="0038432A"/>
    <w:rsid w:val="003C6AF5"/>
    <w:rsid w:val="004001ED"/>
    <w:rsid w:val="0040175B"/>
    <w:rsid w:val="00406007"/>
    <w:rsid w:val="00435CAD"/>
    <w:rsid w:val="00454001"/>
    <w:rsid w:val="0048550C"/>
    <w:rsid w:val="004878F5"/>
    <w:rsid w:val="004B64D6"/>
    <w:rsid w:val="005070B1"/>
    <w:rsid w:val="00515DD1"/>
    <w:rsid w:val="00530010"/>
    <w:rsid w:val="00554A77"/>
    <w:rsid w:val="00557035"/>
    <w:rsid w:val="005805ED"/>
    <w:rsid w:val="0058639F"/>
    <w:rsid w:val="005A2E07"/>
    <w:rsid w:val="005B3656"/>
    <w:rsid w:val="005E7D5B"/>
    <w:rsid w:val="006562A2"/>
    <w:rsid w:val="006625C6"/>
    <w:rsid w:val="007441D0"/>
    <w:rsid w:val="00747A49"/>
    <w:rsid w:val="007562B7"/>
    <w:rsid w:val="00764D4E"/>
    <w:rsid w:val="007D6CC3"/>
    <w:rsid w:val="007E529B"/>
    <w:rsid w:val="00804207"/>
    <w:rsid w:val="008533FD"/>
    <w:rsid w:val="008B370B"/>
    <w:rsid w:val="008E680E"/>
    <w:rsid w:val="00937DC1"/>
    <w:rsid w:val="00943F48"/>
    <w:rsid w:val="00947AD0"/>
    <w:rsid w:val="00963A44"/>
    <w:rsid w:val="009F2C00"/>
    <w:rsid w:val="00A302D1"/>
    <w:rsid w:val="00AA3627"/>
    <w:rsid w:val="00AE2D1C"/>
    <w:rsid w:val="00AF10F7"/>
    <w:rsid w:val="00AF7183"/>
    <w:rsid w:val="00B0025F"/>
    <w:rsid w:val="00B05379"/>
    <w:rsid w:val="00B12CC3"/>
    <w:rsid w:val="00B83950"/>
    <w:rsid w:val="00BA74F1"/>
    <w:rsid w:val="00BC65B7"/>
    <w:rsid w:val="00BF608D"/>
    <w:rsid w:val="00C06E03"/>
    <w:rsid w:val="00C2738C"/>
    <w:rsid w:val="00C518D5"/>
    <w:rsid w:val="00C71A35"/>
    <w:rsid w:val="00CA31A9"/>
    <w:rsid w:val="00CC41B9"/>
    <w:rsid w:val="00CC7619"/>
    <w:rsid w:val="00CD53BF"/>
    <w:rsid w:val="00D13D23"/>
    <w:rsid w:val="00D14F24"/>
    <w:rsid w:val="00D311E1"/>
    <w:rsid w:val="00D36883"/>
    <w:rsid w:val="00D40D54"/>
    <w:rsid w:val="00D52896"/>
    <w:rsid w:val="00D73FA4"/>
    <w:rsid w:val="00D7555B"/>
    <w:rsid w:val="00D86666"/>
    <w:rsid w:val="00DB6BD6"/>
    <w:rsid w:val="00DC038E"/>
    <w:rsid w:val="00DD7E40"/>
    <w:rsid w:val="00DF2C4F"/>
    <w:rsid w:val="00E3763B"/>
    <w:rsid w:val="00E61A8B"/>
    <w:rsid w:val="00E63DC4"/>
    <w:rsid w:val="00E97562"/>
    <w:rsid w:val="00EA7466"/>
    <w:rsid w:val="00F47FC8"/>
    <w:rsid w:val="00FB29B5"/>
    <w:rsid w:val="00FE7034"/>
    <w:rsid w:val="097DA42D"/>
    <w:rsid w:val="0F96673B"/>
    <w:rsid w:val="199CCBBA"/>
    <w:rsid w:val="2279ED9D"/>
    <w:rsid w:val="3C709B39"/>
    <w:rsid w:val="6BEDC67F"/>
    <w:rsid w:val="6FCF49E0"/>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451FC82"/>
  <w15:chartTrackingRefBased/>
  <w15:docId w15:val="{E2CE3155-72C9-4017-AB5D-6870B857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62A2"/>
    <w:pPr>
      <w:spacing w:line="256" w:lineRule="auto"/>
    </w:pPr>
    <w:rPr>
      <w:lang w:val="en-US"/>
    </w:rPr>
  </w:style>
  <w:style w:type="paragraph" w:styleId="Heading1">
    <w:name w:val="heading 1"/>
    <w:basedOn w:val="Normal"/>
    <w:next w:val="Normal"/>
    <w:link w:val="Heading1Char"/>
    <w:uiPriority w:val="9"/>
    <w:qFormat/>
    <w:rsid w:val="006562A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943F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70B1"/>
    <w:pPr>
      <w:ind w:left="720"/>
      <w:contextualSpacing/>
    </w:pPr>
  </w:style>
  <w:style w:type="character" w:customStyle="1" w:styleId="Heading3Char">
    <w:name w:val="Heading 3 Char"/>
    <w:basedOn w:val="DefaultParagraphFont"/>
    <w:link w:val="Heading3"/>
    <w:uiPriority w:val="9"/>
    <w:rsid w:val="00943F48"/>
    <w:rPr>
      <w:rFonts w:ascii="Times New Roman" w:eastAsia="Times New Roman" w:hAnsi="Times New Roman" w:cs="Times New Roman"/>
      <w:b/>
      <w:bCs/>
      <w:sz w:val="27"/>
      <w:szCs w:val="27"/>
    </w:rPr>
  </w:style>
  <w:style w:type="character" w:customStyle="1" w:styleId="workable">
    <w:name w:val="workable"/>
    <w:basedOn w:val="DefaultParagraphFont"/>
    <w:rsid w:val="001B4CE1"/>
  </w:style>
  <w:style w:type="character" w:customStyle="1" w:styleId="dtopenlink">
    <w:name w:val="dt_open_link"/>
    <w:basedOn w:val="DefaultParagraphFont"/>
    <w:rsid w:val="001B4CE1"/>
  </w:style>
  <w:style w:type="character" w:customStyle="1" w:styleId="Heading1Char">
    <w:name w:val="Heading 1 Char"/>
    <w:basedOn w:val="DefaultParagraphFont"/>
    <w:link w:val="Heading1"/>
    <w:uiPriority w:val="9"/>
    <w:rsid w:val="006562A2"/>
    <w:rPr>
      <w:rFonts w:asciiTheme="majorHAnsi" w:eastAsiaTheme="majorEastAsia" w:hAnsiTheme="majorHAnsi" w:cstheme="majorBidi"/>
      <w:color w:val="2E74B5" w:themeColor="accent1" w:themeShade="BF"/>
      <w:sz w:val="32"/>
      <w:szCs w:val="32"/>
      <w:lang w:val="en-US"/>
    </w:rPr>
  </w:style>
  <w:style w:type="table" w:styleId="TableGrid">
    <w:name w:val="Table Grid"/>
    <w:basedOn w:val="TableNormal"/>
    <w:uiPriority w:val="39"/>
    <w:rsid w:val="006562A2"/>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6562A2"/>
    <w:pPr>
      <w:spacing w:after="0" w:line="240" w:lineRule="auto"/>
    </w:pPr>
    <w:rPr>
      <w:rFonts w:eastAsiaTheme="minorEastAsia"/>
      <w:lang w:val="en-US"/>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8533FD"/>
    <w:rPr>
      <w:sz w:val="16"/>
      <w:szCs w:val="16"/>
    </w:rPr>
  </w:style>
  <w:style w:type="paragraph" w:styleId="CommentText">
    <w:name w:val="annotation text"/>
    <w:basedOn w:val="Normal"/>
    <w:link w:val="CommentTextChar"/>
    <w:uiPriority w:val="99"/>
    <w:semiHidden/>
    <w:unhideWhenUsed/>
    <w:rsid w:val="008533FD"/>
    <w:pPr>
      <w:spacing w:line="240" w:lineRule="auto"/>
    </w:pPr>
    <w:rPr>
      <w:sz w:val="20"/>
      <w:szCs w:val="20"/>
    </w:rPr>
  </w:style>
  <w:style w:type="character" w:customStyle="1" w:styleId="CommentTextChar">
    <w:name w:val="Comment Text Char"/>
    <w:basedOn w:val="DefaultParagraphFont"/>
    <w:link w:val="CommentText"/>
    <w:uiPriority w:val="99"/>
    <w:semiHidden/>
    <w:rsid w:val="008533FD"/>
    <w:rPr>
      <w:sz w:val="20"/>
      <w:szCs w:val="20"/>
      <w:lang w:val="en-US"/>
    </w:rPr>
  </w:style>
  <w:style w:type="paragraph" w:styleId="CommentSubject">
    <w:name w:val="annotation subject"/>
    <w:basedOn w:val="CommentText"/>
    <w:next w:val="CommentText"/>
    <w:link w:val="CommentSubjectChar"/>
    <w:uiPriority w:val="99"/>
    <w:semiHidden/>
    <w:unhideWhenUsed/>
    <w:rsid w:val="008533FD"/>
    <w:rPr>
      <w:b/>
      <w:bCs/>
    </w:rPr>
  </w:style>
  <w:style w:type="character" w:customStyle="1" w:styleId="CommentSubjectChar">
    <w:name w:val="Comment Subject Char"/>
    <w:basedOn w:val="CommentTextChar"/>
    <w:link w:val="CommentSubject"/>
    <w:uiPriority w:val="99"/>
    <w:semiHidden/>
    <w:rsid w:val="008533FD"/>
    <w:rPr>
      <w:b/>
      <w:bCs/>
      <w:sz w:val="20"/>
      <w:szCs w:val="20"/>
      <w:lang w:val="en-US"/>
    </w:rPr>
  </w:style>
  <w:style w:type="paragraph" w:styleId="BalloonText">
    <w:name w:val="Balloon Text"/>
    <w:basedOn w:val="Normal"/>
    <w:link w:val="BalloonTextChar"/>
    <w:uiPriority w:val="99"/>
    <w:semiHidden/>
    <w:unhideWhenUsed/>
    <w:rsid w:val="008533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33FD"/>
    <w:rPr>
      <w:rFonts w:ascii="Segoe UI" w:hAnsi="Segoe UI" w:cs="Segoe UI"/>
      <w:sz w:val="18"/>
      <w:szCs w:val="18"/>
      <w:lang w:val="en-US"/>
    </w:rPr>
  </w:style>
  <w:style w:type="table" w:customStyle="1" w:styleId="TableGrid1">
    <w:name w:val="Table Grid1"/>
    <w:basedOn w:val="TableNormal"/>
    <w:next w:val="TableGrid"/>
    <w:uiPriority w:val="39"/>
    <w:rsid w:val="00AA3627"/>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C65B7"/>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9726A"/>
    <w:rPr>
      <w:color w:val="0563C1" w:themeColor="hyperlink"/>
      <w:u w:val="single"/>
    </w:rPr>
  </w:style>
  <w:style w:type="character" w:styleId="UnresolvedMention">
    <w:name w:val="Unresolved Mention"/>
    <w:basedOn w:val="DefaultParagraphFont"/>
    <w:uiPriority w:val="99"/>
    <w:semiHidden/>
    <w:unhideWhenUsed/>
    <w:rsid w:val="0019726A"/>
    <w:rPr>
      <w:color w:val="605E5C"/>
      <w:shd w:val="clear" w:color="auto" w:fill="E1DFDD"/>
    </w:rPr>
  </w:style>
  <w:style w:type="paragraph" w:styleId="NormalWeb">
    <w:name w:val="Normal (Web)"/>
    <w:basedOn w:val="Normal"/>
    <w:uiPriority w:val="99"/>
    <w:semiHidden/>
    <w:unhideWhenUsed/>
    <w:rsid w:val="00515DD1"/>
    <w:pPr>
      <w:spacing w:before="100" w:beforeAutospacing="1" w:after="100" w:afterAutospacing="1" w:line="240" w:lineRule="auto"/>
    </w:pPr>
    <w:rPr>
      <w:rFonts w:ascii="Times New Roman" w:eastAsia="Times New Roman" w:hAnsi="Times New Roman" w:cs="Times New Roman"/>
      <w:sz w:val="24"/>
      <w:szCs w:val="24"/>
      <w:lang w:val="en-KE" w:eastAsia="en-K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03770">
      <w:bodyDiv w:val="1"/>
      <w:marLeft w:val="0"/>
      <w:marRight w:val="0"/>
      <w:marTop w:val="0"/>
      <w:marBottom w:val="0"/>
      <w:divBdr>
        <w:top w:val="none" w:sz="0" w:space="0" w:color="auto"/>
        <w:left w:val="none" w:sz="0" w:space="0" w:color="auto"/>
        <w:bottom w:val="none" w:sz="0" w:space="0" w:color="auto"/>
        <w:right w:val="none" w:sz="0" w:space="0" w:color="auto"/>
      </w:divBdr>
    </w:div>
    <w:div w:id="198904554">
      <w:bodyDiv w:val="1"/>
      <w:marLeft w:val="0"/>
      <w:marRight w:val="0"/>
      <w:marTop w:val="0"/>
      <w:marBottom w:val="0"/>
      <w:divBdr>
        <w:top w:val="none" w:sz="0" w:space="0" w:color="auto"/>
        <w:left w:val="none" w:sz="0" w:space="0" w:color="auto"/>
        <w:bottom w:val="none" w:sz="0" w:space="0" w:color="auto"/>
        <w:right w:val="none" w:sz="0" w:space="0" w:color="auto"/>
      </w:divBdr>
    </w:div>
    <w:div w:id="233200586">
      <w:bodyDiv w:val="1"/>
      <w:marLeft w:val="0"/>
      <w:marRight w:val="0"/>
      <w:marTop w:val="0"/>
      <w:marBottom w:val="0"/>
      <w:divBdr>
        <w:top w:val="none" w:sz="0" w:space="0" w:color="auto"/>
        <w:left w:val="none" w:sz="0" w:space="0" w:color="auto"/>
        <w:bottom w:val="none" w:sz="0" w:space="0" w:color="auto"/>
        <w:right w:val="none" w:sz="0" w:space="0" w:color="auto"/>
      </w:divBdr>
    </w:div>
    <w:div w:id="264466233">
      <w:bodyDiv w:val="1"/>
      <w:marLeft w:val="0"/>
      <w:marRight w:val="0"/>
      <w:marTop w:val="0"/>
      <w:marBottom w:val="0"/>
      <w:divBdr>
        <w:top w:val="none" w:sz="0" w:space="0" w:color="auto"/>
        <w:left w:val="none" w:sz="0" w:space="0" w:color="auto"/>
        <w:bottom w:val="none" w:sz="0" w:space="0" w:color="auto"/>
        <w:right w:val="none" w:sz="0" w:space="0" w:color="auto"/>
      </w:divBdr>
    </w:div>
    <w:div w:id="271058898">
      <w:bodyDiv w:val="1"/>
      <w:marLeft w:val="0"/>
      <w:marRight w:val="0"/>
      <w:marTop w:val="0"/>
      <w:marBottom w:val="0"/>
      <w:divBdr>
        <w:top w:val="none" w:sz="0" w:space="0" w:color="auto"/>
        <w:left w:val="none" w:sz="0" w:space="0" w:color="auto"/>
        <w:bottom w:val="none" w:sz="0" w:space="0" w:color="auto"/>
        <w:right w:val="none" w:sz="0" w:space="0" w:color="auto"/>
      </w:divBdr>
    </w:div>
    <w:div w:id="369496028">
      <w:bodyDiv w:val="1"/>
      <w:marLeft w:val="0"/>
      <w:marRight w:val="0"/>
      <w:marTop w:val="0"/>
      <w:marBottom w:val="0"/>
      <w:divBdr>
        <w:top w:val="none" w:sz="0" w:space="0" w:color="auto"/>
        <w:left w:val="none" w:sz="0" w:space="0" w:color="auto"/>
        <w:bottom w:val="none" w:sz="0" w:space="0" w:color="auto"/>
        <w:right w:val="none" w:sz="0" w:space="0" w:color="auto"/>
      </w:divBdr>
    </w:div>
    <w:div w:id="555240167">
      <w:bodyDiv w:val="1"/>
      <w:marLeft w:val="0"/>
      <w:marRight w:val="0"/>
      <w:marTop w:val="0"/>
      <w:marBottom w:val="0"/>
      <w:divBdr>
        <w:top w:val="none" w:sz="0" w:space="0" w:color="auto"/>
        <w:left w:val="none" w:sz="0" w:space="0" w:color="auto"/>
        <w:bottom w:val="none" w:sz="0" w:space="0" w:color="auto"/>
        <w:right w:val="none" w:sz="0" w:space="0" w:color="auto"/>
      </w:divBdr>
    </w:div>
    <w:div w:id="574631889">
      <w:bodyDiv w:val="1"/>
      <w:marLeft w:val="0"/>
      <w:marRight w:val="0"/>
      <w:marTop w:val="0"/>
      <w:marBottom w:val="0"/>
      <w:divBdr>
        <w:top w:val="none" w:sz="0" w:space="0" w:color="auto"/>
        <w:left w:val="none" w:sz="0" w:space="0" w:color="auto"/>
        <w:bottom w:val="none" w:sz="0" w:space="0" w:color="auto"/>
        <w:right w:val="none" w:sz="0" w:space="0" w:color="auto"/>
      </w:divBdr>
    </w:div>
    <w:div w:id="604925028">
      <w:bodyDiv w:val="1"/>
      <w:marLeft w:val="0"/>
      <w:marRight w:val="0"/>
      <w:marTop w:val="0"/>
      <w:marBottom w:val="0"/>
      <w:divBdr>
        <w:top w:val="none" w:sz="0" w:space="0" w:color="auto"/>
        <w:left w:val="none" w:sz="0" w:space="0" w:color="auto"/>
        <w:bottom w:val="none" w:sz="0" w:space="0" w:color="auto"/>
        <w:right w:val="none" w:sz="0" w:space="0" w:color="auto"/>
      </w:divBdr>
    </w:div>
    <w:div w:id="664479402">
      <w:bodyDiv w:val="1"/>
      <w:marLeft w:val="0"/>
      <w:marRight w:val="0"/>
      <w:marTop w:val="0"/>
      <w:marBottom w:val="0"/>
      <w:divBdr>
        <w:top w:val="none" w:sz="0" w:space="0" w:color="auto"/>
        <w:left w:val="none" w:sz="0" w:space="0" w:color="auto"/>
        <w:bottom w:val="none" w:sz="0" w:space="0" w:color="auto"/>
        <w:right w:val="none" w:sz="0" w:space="0" w:color="auto"/>
      </w:divBdr>
    </w:div>
    <w:div w:id="692655563">
      <w:bodyDiv w:val="1"/>
      <w:marLeft w:val="0"/>
      <w:marRight w:val="0"/>
      <w:marTop w:val="0"/>
      <w:marBottom w:val="0"/>
      <w:divBdr>
        <w:top w:val="none" w:sz="0" w:space="0" w:color="auto"/>
        <w:left w:val="none" w:sz="0" w:space="0" w:color="auto"/>
        <w:bottom w:val="none" w:sz="0" w:space="0" w:color="auto"/>
        <w:right w:val="none" w:sz="0" w:space="0" w:color="auto"/>
      </w:divBdr>
    </w:div>
    <w:div w:id="747074618">
      <w:bodyDiv w:val="1"/>
      <w:marLeft w:val="0"/>
      <w:marRight w:val="0"/>
      <w:marTop w:val="0"/>
      <w:marBottom w:val="0"/>
      <w:divBdr>
        <w:top w:val="none" w:sz="0" w:space="0" w:color="auto"/>
        <w:left w:val="none" w:sz="0" w:space="0" w:color="auto"/>
        <w:bottom w:val="none" w:sz="0" w:space="0" w:color="auto"/>
        <w:right w:val="none" w:sz="0" w:space="0" w:color="auto"/>
      </w:divBdr>
    </w:div>
    <w:div w:id="784890896">
      <w:bodyDiv w:val="1"/>
      <w:marLeft w:val="0"/>
      <w:marRight w:val="0"/>
      <w:marTop w:val="0"/>
      <w:marBottom w:val="0"/>
      <w:divBdr>
        <w:top w:val="none" w:sz="0" w:space="0" w:color="auto"/>
        <w:left w:val="none" w:sz="0" w:space="0" w:color="auto"/>
        <w:bottom w:val="none" w:sz="0" w:space="0" w:color="auto"/>
        <w:right w:val="none" w:sz="0" w:space="0" w:color="auto"/>
      </w:divBdr>
    </w:div>
    <w:div w:id="831456572">
      <w:bodyDiv w:val="1"/>
      <w:marLeft w:val="0"/>
      <w:marRight w:val="0"/>
      <w:marTop w:val="0"/>
      <w:marBottom w:val="0"/>
      <w:divBdr>
        <w:top w:val="none" w:sz="0" w:space="0" w:color="auto"/>
        <w:left w:val="none" w:sz="0" w:space="0" w:color="auto"/>
        <w:bottom w:val="none" w:sz="0" w:space="0" w:color="auto"/>
        <w:right w:val="none" w:sz="0" w:space="0" w:color="auto"/>
      </w:divBdr>
    </w:div>
    <w:div w:id="1149857856">
      <w:bodyDiv w:val="1"/>
      <w:marLeft w:val="0"/>
      <w:marRight w:val="0"/>
      <w:marTop w:val="0"/>
      <w:marBottom w:val="0"/>
      <w:divBdr>
        <w:top w:val="none" w:sz="0" w:space="0" w:color="auto"/>
        <w:left w:val="none" w:sz="0" w:space="0" w:color="auto"/>
        <w:bottom w:val="none" w:sz="0" w:space="0" w:color="auto"/>
        <w:right w:val="none" w:sz="0" w:space="0" w:color="auto"/>
      </w:divBdr>
      <w:divsChild>
        <w:div w:id="1597909213">
          <w:marLeft w:val="0"/>
          <w:marRight w:val="0"/>
          <w:marTop w:val="0"/>
          <w:marBottom w:val="0"/>
          <w:divBdr>
            <w:top w:val="none" w:sz="0" w:space="0" w:color="auto"/>
            <w:left w:val="none" w:sz="0" w:space="0" w:color="auto"/>
            <w:bottom w:val="none" w:sz="0" w:space="0" w:color="auto"/>
            <w:right w:val="none" w:sz="0" w:space="0" w:color="auto"/>
          </w:divBdr>
        </w:div>
      </w:divsChild>
    </w:div>
    <w:div w:id="1167011701">
      <w:bodyDiv w:val="1"/>
      <w:marLeft w:val="0"/>
      <w:marRight w:val="0"/>
      <w:marTop w:val="0"/>
      <w:marBottom w:val="0"/>
      <w:divBdr>
        <w:top w:val="none" w:sz="0" w:space="0" w:color="auto"/>
        <w:left w:val="none" w:sz="0" w:space="0" w:color="auto"/>
        <w:bottom w:val="none" w:sz="0" w:space="0" w:color="auto"/>
        <w:right w:val="none" w:sz="0" w:space="0" w:color="auto"/>
      </w:divBdr>
    </w:div>
    <w:div w:id="1213614437">
      <w:bodyDiv w:val="1"/>
      <w:marLeft w:val="0"/>
      <w:marRight w:val="0"/>
      <w:marTop w:val="0"/>
      <w:marBottom w:val="0"/>
      <w:divBdr>
        <w:top w:val="none" w:sz="0" w:space="0" w:color="auto"/>
        <w:left w:val="none" w:sz="0" w:space="0" w:color="auto"/>
        <w:bottom w:val="none" w:sz="0" w:space="0" w:color="auto"/>
        <w:right w:val="none" w:sz="0" w:space="0" w:color="auto"/>
      </w:divBdr>
    </w:div>
    <w:div w:id="1232738941">
      <w:bodyDiv w:val="1"/>
      <w:marLeft w:val="0"/>
      <w:marRight w:val="0"/>
      <w:marTop w:val="0"/>
      <w:marBottom w:val="0"/>
      <w:divBdr>
        <w:top w:val="none" w:sz="0" w:space="0" w:color="auto"/>
        <w:left w:val="none" w:sz="0" w:space="0" w:color="auto"/>
        <w:bottom w:val="none" w:sz="0" w:space="0" w:color="auto"/>
        <w:right w:val="none" w:sz="0" w:space="0" w:color="auto"/>
      </w:divBdr>
    </w:div>
    <w:div w:id="1409621120">
      <w:bodyDiv w:val="1"/>
      <w:marLeft w:val="0"/>
      <w:marRight w:val="0"/>
      <w:marTop w:val="0"/>
      <w:marBottom w:val="0"/>
      <w:divBdr>
        <w:top w:val="none" w:sz="0" w:space="0" w:color="auto"/>
        <w:left w:val="none" w:sz="0" w:space="0" w:color="auto"/>
        <w:bottom w:val="none" w:sz="0" w:space="0" w:color="auto"/>
        <w:right w:val="none" w:sz="0" w:space="0" w:color="auto"/>
      </w:divBdr>
    </w:div>
    <w:div w:id="1508326748">
      <w:bodyDiv w:val="1"/>
      <w:marLeft w:val="0"/>
      <w:marRight w:val="0"/>
      <w:marTop w:val="0"/>
      <w:marBottom w:val="0"/>
      <w:divBdr>
        <w:top w:val="none" w:sz="0" w:space="0" w:color="auto"/>
        <w:left w:val="none" w:sz="0" w:space="0" w:color="auto"/>
        <w:bottom w:val="none" w:sz="0" w:space="0" w:color="auto"/>
        <w:right w:val="none" w:sz="0" w:space="0" w:color="auto"/>
      </w:divBdr>
    </w:div>
    <w:div w:id="1573195339">
      <w:bodyDiv w:val="1"/>
      <w:marLeft w:val="0"/>
      <w:marRight w:val="0"/>
      <w:marTop w:val="0"/>
      <w:marBottom w:val="0"/>
      <w:divBdr>
        <w:top w:val="none" w:sz="0" w:space="0" w:color="auto"/>
        <w:left w:val="none" w:sz="0" w:space="0" w:color="auto"/>
        <w:bottom w:val="none" w:sz="0" w:space="0" w:color="auto"/>
        <w:right w:val="none" w:sz="0" w:space="0" w:color="auto"/>
      </w:divBdr>
    </w:div>
    <w:div w:id="1583636613">
      <w:bodyDiv w:val="1"/>
      <w:marLeft w:val="0"/>
      <w:marRight w:val="0"/>
      <w:marTop w:val="0"/>
      <w:marBottom w:val="0"/>
      <w:divBdr>
        <w:top w:val="none" w:sz="0" w:space="0" w:color="auto"/>
        <w:left w:val="none" w:sz="0" w:space="0" w:color="auto"/>
        <w:bottom w:val="none" w:sz="0" w:space="0" w:color="auto"/>
        <w:right w:val="none" w:sz="0" w:space="0" w:color="auto"/>
      </w:divBdr>
    </w:div>
    <w:div w:id="1616911270">
      <w:bodyDiv w:val="1"/>
      <w:marLeft w:val="0"/>
      <w:marRight w:val="0"/>
      <w:marTop w:val="0"/>
      <w:marBottom w:val="0"/>
      <w:divBdr>
        <w:top w:val="none" w:sz="0" w:space="0" w:color="auto"/>
        <w:left w:val="none" w:sz="0" w:space="0" w:color="auto"/>
        <w:bottom w:val="none" w:sz="0" w:space="0" w:color="auto"/>
        <w:right w:val="none" w:sz="0" w:space="0" w:color="auto"/>
      </w:divBdr>
    </w:div>
    <w:div w:id="1690445728">
      <w:bodyDiv w:val="1"/>
      <w:marLeft w:val="0"/>
      <w:marRight w:val="0"/>
      <w:marTop w:val="0"/>
      <w:marBottom w:val="0"/>
      <w:divBdr>
        <w:top w:val="none" w:sz="0" w:space="0" w:color="auto"/>
        <w:left w:val="none" w:sz="0" w:space="0" w:color="auto"/>
        <w:bottom w:val="none" w:sz="0" w:space="0" w:color="auto"/>
        <w:right w:val="none" w:sz="0" w:space="0" w:color="auto"/>
      </w:divBdr>
    </w:div>
    <w:div w:id="1728213674">
      <w:bodyDiv w:val="1"/>
      <w:marLeft w:val="0"/>
      <w:marRight w:val="0"/>
      <w:marTop w:val="0"/>
      <w:marBottom w:val="0"/>
      <w:divBdr>
        <w:top w:val="none" w:sz="0" w:space="0" w:color="auto"/>
        <w:left w:val="none" w:sz="0" w:space="0" w:color="auto"/>
        <w:bottom w:val="none" w:sz="0" w:space="0" w:color="auto"/>
        <w:right w:val="none" w:sz="0" w:space="0" w:color="auto"/>
      </w:divBdr>
    </w:div>
    <w:div w:id="1738818914">
      <w:bodyDiv w:val="1"/>
      <w:marLeft w:val="0"/>
      <w:marRight w:val="0"/>
      <w:marTop w:val="0"/>
      <w:marBottom w:val="0"/>
      <w:divBdr>
        <w:top w:val="none" w:sz="0" w:space="0" w:color="auto"/>
        <w:left w:val="none" w:sz="0" w:space="0" w:color="auto"/>
        <w:bottom w:val="none" w:sz="0" w:space="0" w:color="auto"/>
        <w:right w:val="none" w:sz="0" w:space="0" w:color="auto"/>
      </w:divBdr>
    </w:div>
    <w:div w:id="1837459512">
      <w:bodyDiv w:val="1"/>
      <w:marLeft w:val="0"/>
      <w:marRight w:val="0"/>
      <w:marTop w:val="0"/>
      <w:marBottom w:val="0"/>
      <w:divBdr>
        <w:top w:val="none" w:sz="0" w:space="0" w:color="auto"/>
        <w:left w:val="none" w:sz="0" w:space="0" w:color="auto"/>
        <w:bottom w:val="none" w:sz="0" w:space="0" w:color="auto"/>
        <w:right w:val="none" w:sz="0" w:space="0" w:color="auto"/>
      </w:divBdr>
    </w:div>
    <w:div w:id="1873565947">
      <w:bodyDiv w:val="1"/>
      <w:marLeft w:val="0"/>
      <w:marRight w:val="0"/>
      <w:marTop w:val="0"/>
      <w:marBottom w:val="0"/>
      <w:divBdr>
        <w:top w:val="none" w:sz="0" w:space="0" w:color="auto"/>
        <w:left w:val="none" w:sz="0" w:space="0" w:color="auto"/>
        <w:bottom w:val="none" w:sz="0" w:space="0" w:color="auto"/>
        <w:right w:val="none" w:sz="0" w:space="0" w:color="auto"/>
      </w:divBdr>
    </w:div>
    <w:div w:id="1949003517">
      <w:bodyDiv w:val="1"/>
      <w:marLeft w:val="0"/>
      <w:marRight w:val="0"/>
      <w:marTop w:val="0"/>
      <w:marBottom w:val="0"/>
      <w:divBdr>
        <w:top w:val="none" w:sz="0" w:space="0" w:color="auto"/>
        <w:left w:val="none" w:sz="0" w:space="0" w:color="auto"/>
        <w:bottom w:val="none" w:sz="0" w:space="0" w:color="auto"/>
        <w:right w:val="none" w:sz="0" w:space="0" w:color="auto"/>
      </w:divBdr>
    </w:div>
    <w:div w:id="1951233182">
      <w:bodyDiv w:val="1"/>
      <w:marLeft w:val="0"/>
      <w:marRight w:val="0"/>
      <w:marTop w:val="0"/>
      <w:marBottom w:val="0"/>
      <w:divBdr>
        <w:top w:val="none" w:sz="0" w:space="0" w:color="auto"/>
        <w:left w:val="none" w:sz="0" w:space="0" w:color="auto"/>
        <w:bottom w:val="none" w:sz="0" w:space="0" w:color="auto"/>
        <w:right w:val="none" w:sz="0" w:space="0" w:color="auto"/>
      </w:divBdr>
    </w:div>
    <w:div w:id="1953628786">
      <w:bodyDiv w:val="1"/>
      <w:marLeft w:val="0"/>
      <w:marRight w:val="0"/>
      <w:marTop w:val="0"/>
      <w:marBottom w:val="0"/>
      <w:divBdr>
        <w:top w:val="none" w:sz="0" w:space="0" w:color="auto"/>
        <w:left w:val="none" w:sz="0" w:space="0" w:color="auto"/>
        <w:bottom w:val="none" w:sz="0" w:space="0" w:color="auto"/>
        <w:right w:val="none" w:sz="0" w:space="0" w:color="auto"/>
      </w:divBdr>
    </w:div>
    <w:div w:id="2013799525">
      <w:bodyDiv w:val="1"/>
      <w:marLeft w:val="0"/>
      <w:marRight w:val="0"/>
      <w:marTop w:val="0"/>
      <w:marBottom w:val="0"/>
      <w:divBdr>
        <w:top w:val="none" w:sz="0" w:space="0" w:color="auto"/>
        <w:left w:val="none" w:sz="0" w:space="0" w:color="auto"/>
        <w:bottom w:val="none" w:sz="0" w:space="0" w:color="auto"/>
        <w:right w:val="none" w:sz="0" w:space="0" w:color="auto"/>
      </w:divBdr>
    </w:div>
    <w:div w:id="2054184506">
      <w:bodyDiv w:val="1"/>
      <w:marLeft w:val="0"/>
      <w:marRight w:val="0"/>
      <w:marTop w:val="0"/>
      <w:marBottom w:val="0"/>
      <w:divBdr>
        <w:top w:val="none" w:sz="0" w:space="0" w:color="auto"/>
        <w:left w:val="none" w:sz="0" w:space="0" w:color="auto"/>
        <w:bottom w:val="none" w:sz="0" w:space="0" w:color="auto"/>
        <w:right w:val="none" w:sz="0" w:space="0" w:color="auto"/>
      </w:divBdr>
    </w:div>
    <w:div w:id="213046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cloud.microsoft/r/HBX6fpHTg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hyperlink" Target="mailto:Somaliland_Supply_Chain@wv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AB506C6537EB499CD68FFD25F9AF70" ma:contentTypeVersion="19" ma:contentTypeDescription="Create a new document." ma:contentTypeScope="" ma:versionID="f2b90d084c4b643578abc2b0387d40fa">
  <xsd:schema xmlns:xsd="http://www.w3.org/2001/XMLSchema" xmlns:xs="http://www.w3.org/2001/XMLSchema" xmlns:p="http://schemas.microsoft.com/office/2006/metadata/properties" xmlns:ns1="http://schemas.microsoft.com/sharepoint/v3" xmlns:ns3="976a679b-03fb-44fe-b7a3-35d11b2fc0ca" xmlns:ns4="992c2c9d-81ed-427c-9392-b40c3c23628a" targetNamespace="http://schemas.microsoft.com/office/2006/metadata/properties" ma:root="true" ma:fieldsID="7a6e0f352c0ffdbc3b251fea87c5ff58" ns1:_="" ns3:_="" ns4:_="">
    <xsd:import namespace="http://schemas.microsoft.com/sharepoint/v3"/>
    <xsd:import namespace="976a679b-03fb-44fe-b7a3-35d11b2fc0ca"/>
    <xsd:import namespace="992c2c9d-81ed-427c-9392-b40c3c23628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6a679b-03fb-44fe-b7a3-35d11b2fc0c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2c2c9d-81ed-427c-9392-b40c3c23628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92c2c9d-81ed-427c-9392-b40c3c23628a"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A01898C9-2BA0-4A95-AF8D-D571E45B7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76a679b-03fb-44fe-b7a3-35d11b2fc0ca"/>
    <ds:schemaRef ds:uri="992c2c9d-81ed-427c-9392-b40c3c2362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3A2BDD-67FC-42DF-A11F-CFD44A99F07F}">
  <ds:schemaRefs>
    <ds:schemaRef ds:uri="http://schemas.microsoft.com/sharepoint/v3/contenttype/forms"/>
  </ds:schemaRefs>
</ds:datastoreItem>
</file>

<file path=customXml/itemProps3.xml><?xml version="1.0" encoding="utf-8"?>
<ds:datastoreItem xmlns:ds="http://schemas.openxmlformats.org/officeDocument/2006/customXml" ds:itemID="{35D25B56-BDC3-465B-8690-4A4523EA2501}">
  <ds:schemaRefs>
    <ds:schemaRef ds:uri="http://schemas.microsoft.com/office/2006/documentManagement/types"/>
    <ds:schemaRef ds:uri="976a679b-03fb-44fe-b7a3-35d11b2fc0ca"/>
    <ds:schemaRef ds:uri="http://purl.org/dc/terms/"/>
    <ds:schemaRef ds:uri="http://purl.org/dc/dcmitype/"/>
    <ds:schemaRef ds:uri="http://schemas.openxmlformats.org/package/2006/metadata/core-properties"/>
    <ds:schemaRef ds:uri="http://www.w3.org/XML/1998/namespace"/>
    <ds:schemaRef ds:uri="992c2c9d-81ed-427c-9392-b40c3c23628a"/>
    <ds:schemaRef ds:uri="http://schemas.microsoft.com/office/infopath/2007/PartnerControls"/>
    <ds:schemaRef ds:uri="http://purl.org/dc/elements/1.1/"/>
    <ds:schemaRef ds:uri="http://schemas.microsoft.com/sharepoint/v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305</Words>
  <Characters>1741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Maxamed Ibraahim Cabdiraxmaan</dc:creator>
  <cp:keywords/>
  <dc:description/>
  <cp:lastModifiedBy>Abdikarim Hussein Ateye</cp:lastModifiedBy>
  <cp:revision>2</cp:revision>
  <cp:lastPrinted>2024-11-05T12:11:00Z</cp:lastPrinted>
  <dcterms:created xsi:type="dcterms:W3CDTF">2025-11-23T14:12:00Z</dcterms:created>
  <dcterms:modified xsi:type="dcterms:W3CDTF">2025-11-23T14:12:00Z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0x01010078AB506C6537EB499CD68FFD25F9AF70</vt:lpwstr>
  </property>
</Properties>
</file>