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39C23" w14:textId="77777777" w:rsidR="006D478B" w:rsidRPr="004904A7" w:rsidRDefault="006D478B" w:rsidP="006D478B">
      <w:pPr>
        <w:pStyle w:val="Title"/>
        <w:rPr>
          <w:b w:val="0"/>
          <w:bCs/>
          <w:sz w:val="44"/>
          <w:szCs w:val="44"/>
        </w:rPr>
      </w:pPr>
      <w:r w:rsidRPr="00E366C6">
        <w:rPr>
          <w:b w:val="0"/>
          <w:bCs/>
          <w:noProof/>
          <w:sz w:val="44"/>
          <w:szCs w:val="44"/>
        </w:rPr>
        <w:drawing>
          <wp:inline distT="0" distB="0" distL="0" distR="0" wp14:anchorId="4E2830B3" wp14:editId="76E11260">
            <wp:extent cx="2382520" cy="1924050"/>
            <wp:effectExtent l="0" t="0" r="0" b="0"/>
            <wp:docPr id="17" name="Picture 17" descr="C:\Users\HP\Desktop\Desktop Documents 2020\HSS 2020\Essential Medicine and Supply Chain Management\MOH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Desktop Documents 2020\HSS 2020\Essential Medicine and Supply Chain Management\MOH Logo.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2520" cy="1924050"/>
                    </a:xfrm>
                    <a:prstGeom prst="rect">
                      <a:avLst/>
                    </a:prstGeom>
                    <a:noFill/>
                    <a:ln>
                      <a:noFill/>
                    </a:ln>
                  </pic:spPr>
                </pic:pic>
              </a:graphicData>
            </a:graphic>
          </wp:inline>
        </w:drawing>
      </w:r>
    </w:p>
    <w:p w14:paraId="63C9DB08" w14:textId="77777777" w:rsidR="006D478B" w:rsidRPr="004904A7" w:rsidRDefault="006D478B" w:rsidP="006D478B">
      <w:pPr>
        <w:pStyle w:val="Title"/>
        <w:rPr>
          <w:rFonts w:ascii="Times New Roman" w:hAnsi="Times New Roman"/>
          <w:b w:val="0"/>
          <w:bCs/>
          <w:sz w:val="44"/>
          <w:szCs w:val="44"/>
        </w:rPr>
      </w:pPr>
      <w:r>
        <w:rPr>
          <w:rFonts w:ascii="Times New Roman" w:hAnsi="Times New Roman"/>
          <w:b w:val="0"/>
          <w:bCs/>
          <w:sz w:val="44"/>
          <w:szCs w:val="44"/>
        </w:rPr>
        <w:t>FEDERAL REPUBLIC OF SOMALIA</w:t>
      </w:r>
    </w:p>
    <w:p w14:paraId="51E4A676" w14:textId="77777777" w:rsidR="006D478B" w:rsidRDefault="006D478B" w:rsidP="006D478B">
      <w:pPr>
        <w:tabs>
          <w:tab w:val="right" w:leader="dot" w:pos="8640"/>
        </w:tabs>
        <w:jc w:val="center"/>
        <w:rPr>
          <w:b/>
          <w:color w:val="0070C0"/>
          <w:sz w:val="32"/>
        </w:rPr>
      </w:pPr>
      <w:r w:rsidRPr="00E366C6">
        <w:rPr>
          <w:b/>
          <w:color w:val="0070C0"/>
          <w:sz w:val="32"/>
        </w:rPr>
        <w:t>MINISTRY OF HEALTH AND HUMAN SERVICES (MOHHS)</w:t>
      </w:r>
    </w:p>
    <w:p w14:paraId="4BD2CD91" w14:textId="77777777" w:rsidR="006D478B" w:rsidRPr="00E366C6" w:rsidRDefault="006D478B" w:rsidP="006D478B">
      <w:pPr>
        <w:tabs>
          <w:tab w:val="right" w:leader="dot" w:pos="8640"/>
        </w:tabs>
        <w:jc w:val="center"/>
        <w:rPr>
          <w:b/>
          <w:color w:val="0070C0"/>
          <w:sz w:val="32"/>
        </w:rPr>
      </w:pPr>
    </w:p>
    <w:p w14:paraId="7124FF33" w14:textId="77777777" w:rsidR="006D478B" w:rsidRPr="00E366C6" w:rsidRDefault="006D478B" w:rsidP="006D478B">
      <w:pPr>
        <w:suppressAutoHyphens/>
        <w:spacing w:line="360" w:lineRule="auto"/>
        <w:jc w:val="center"/>
        <w:rPr>
          <w:b/>
          <w:bCs/>
          <w:color w:val="538135" w:themeColor="accent6" w:themeShade="BF"/>
          <w:spacing w:val="-2"/>
          <w:sz w:val="28"/>
          <w:szCs w:val="32"/>
        </w:rPr>
      </w:pPr>
      <w:r w:rsidRPr="00E366C6">
        <w:rPr>
          <w:b/>
          <w:bCs/>
          <w:color w:val="538135" w:themeColor="accent6" w:themeShade="BF"/>
          <w:spacing w:val="-2"/>
          <w:sz w:val="28"/>
          <w:szCs w:val="32"/>
        </w:rPr>
        <w:t>PROJECT COORDINATION AND IMPLEMENTATION UNIT (PCIU)</w:t>
      </w:r>
    </w:p>
    <w:p w14:paraId="69D99C78" w14:textId="486401D1" w:rsidR="006D478B" w:rsidRPr="008601EC" w:rsidRDefault="006D478B" w:rsidP="00634175">
      <w:pPr>
        <w:ind w:left="-540" w:right="-450"/>
        <w:jc w:val="center"/>
        <w:rPr>
          <w:b/>
          <w:bCs/>
          <w:spacing w:val="-2"/>
          <w:sz w:val="28"/>
          <w:szCs w:val="28"/>
        </w:rPr>
      </w:pPr>
      <w:r w:rsidRPr="008601EC">
        <w:rPr>
          <w:b/>
          <w:bCs/>
          <w:spacing w:val="-2"/>
          <w:sz w:val="28"/>
          <w:szCs w:val="28"/>
        </w:rPr>
        <w:t>Request for Bids</w:t>
      </w:r>
      <w:r w:rsidRPr="008601EC">
        <w:rPr>
          <w:b/>
          <w:bCs/>
          <w:spacing w:val="-2"/>
          <w:sz w:val="28"/>
          <w:szCs w:val="28"/>
        </w:rPr>
        <w:br/>
      </w:r>
      <w:r w:rsidR="00FE7FD0" w:rsidRPr="008601EC">
        <w:rPr>
          <w:b/>
          <w:bCs/>
          <w:spacing w:val="-2"/>
          <w:sz w:val="28"/>
          <w:szCs w:val="28"/>
        </w:rPr>
        <w:t xml:space="preserve">For </w:t>
      </w:r>
      <w:r w:rsidR="008601EC" w:rsidRPr="008601EC">
        <w:rPr>
          <w:b/>
          <w:bCs/>
          <w:spacing w:val="-2"/>
          <w:sz w:val="28"/>
          <w:szCs w:val="28"/>
        </w:rPr>
        <w:t xml:space="preserve">Procurement of six Vaccine Transportation Vehicles for Federal Ministries (FMs) (Puntland, </w:t>
      </w:r>
      <w:proofErr w:type="spellStart"/>
      <w:r w:rsidR="008601EC" w:rsidRPr="008601EC">
        <w:rPr>
          <w:b/>
          <w:bCs/>
          <w:spacing w:val="-2"/>
          <w:sz w:val="28"/>
          <w:szCs w:val="28"/>
        </w:rPr>
        <w:t>Galmadug</w:t>
      </w:r>
      <w:proofErr w:type="spellEnd"/>
      <w:r w:rsidR="008601EC" w:rsidRPr="008601EC">
        <w:rPr>
          <w:b/>
          <w:bCs/>
          <w:spacing w:val="-2"/>
          <w:sz w:val="28"/>
          <w:szCs w:val="28"/>
        </w:rPr>
        <w:t xml:space="preserve">, </w:t>
      </w:r>
      <w:proofErr w:type="spellStart"/>
      <w:r w:rsidR="008601EC" w:rsidRPr="008601EC">
        <w:rPr>
          <w:b/>
          <w:bCs/>
          <w:spacing w:val="-2"/>
          <w:sz w:val="28"/>
          <w:szCs w:val="28"/>
        </w:rPr>
        <w:t>Hirshabelle</w:t>
      </w:r>
      <w:proofErr w:type="spellEnd"/>
      <w:r w:rsidR="008601EC" w:rsidRPr="008601EC">
        <w:rPr>
          <w:b/>
          <w:bCs/>
          <w:spacing w:val="-2"/>
          <w:sz w:val="28"/>
          <w:szCs w:val="28"/>
        </w:rPr>
        <w:t xml:space="preserve">, </w:t>
      </w:r>
      <w:r w:rsidR="00160DCC" w:rsidRPr="008601EC">
        <w:rPr>
          <w:b/>
          <w:bCs/>
          <w:spacing w:val="-2"/>
          <w:sz w:val="28"/>
          <w:szCs w:val="28"/>
        </w:rPr>
        <w:t>Southwest</w:t>
      </w:r>
      <w:r w:rsidR="008601EC" w:rsidRPr="008601EC">
        <w:rPr>
          <w:b/>
          <w:bCs/>
          <w:spacing w:val="-2"/>
          <w:sz w:val="28"/>
          <w:szCs w:val="28"/>
        </w:rPr>
        <w:t xml:space="preserve">, and </w:t>
      </w:r>
      <w:proofErr w:type="spellStart"/>
      <w:r w:rsidR="008601EC" w:rsidRPr="008601EC">
        <w:rPr>
          <w:b/>
          <w:bCs/>
          <w:spacing w:val="-2"/>
          <w:sz w:val="28"/>
          <w:szCs w:val="28"/>
        </w:rPr>
        <w:t>Jubbaland</w:t>
      </w:r>
      <w:proofErr w:type="spellEnd"/>
      <w:r w:rsidR="008601EC" w:rsidRPr="008601EC">
        <w:rPr>
          <w:b/>
          <w:bCs/>
          <w:spacing w:val="-2"/>
          <w:sz w:val="28"/>
          <w:szCs w:val="28"/>
        </w:rPr>
        <w:t>) and BRA</w:t>
      </w:r>
    </w:p>
    <w:p w14:paraId="43BB1EC1" w14:textId="77777777" w:rsidR="00634175" w:rsidRPr="00087183" w:rsidRDefault="00634175" w:rsidP="00634175">
      <w:pPr>
        <w:pStyle w:val="Heading1a"/>
        <w:keepNext w:val="0"/>
        <w:keepLines w:val="0"/>
        <w:tabs>
          <w:tab w:val="clear" w:pos="-720"/>
        </w:tabs>
        <w:suppressAutoHyphens w:val="0"/>
        <w:spacing w:before="120"/>
        <w:rPr>
          <w:bCs/>
          <w:smallCaps w:val="0"/>
          <w:sz w:val="28"/>
          <w:szCs w:val="28"/>
        </w:rPr>
      </w:pPr>
      <w:r w:rsidRPr="00087183">
        <w:rPr>
          <w:bCs/>
          <w:smallCaps w:val="0"/>
          <w:sz w:val="28"/>
          <w:szCs w:val="28"/>
        </w:rPr>
        <w:t>(One-Envelope Bidding Process)</w:t>
      </w:r>
    </w:p>
    <w:p w14:paraId="5C54A852" w14:textId="77777777" w:rsidR="006D478B" w:rsidRDefault="006D478B" w:rsidP="006D478B">
      <w:pPr>
        <w:tabs>
          <w:tab w:val="left" w:pos="720"/>
          <w:tab w:val="right" w:leader="dot" w:pos="8640"/>
        </w:tabs>
        <w:jc w:val="center"/>
        <w:rPr>
          <w:sz w:val="28"/>
          <w:szCs w:val="28"/>
        </w:rPr>
      </w:pPr>
    </w:p>
    <w:p w14:paraId="36CA2DE0" w14:textId="77777777" w:rsidR="006D478B" w:rsidRPr="004904A7" w:rsidRDefault="006D478B" w:rsidP="006D478B">
      <w:pPr>
        <w:tabs>
          <w:tab w:val="left" w:pos="720"/>
          <w:tab w:val="right" w:leader="dot" w:pos="8640"/>
        </w:tabs>
        <w:jc w:val="center"/>
        <w:rPr>
          <w:sz w:val="28"/>
          <w:szCs w:val="28"/>
        </w:rPr>
      </w:pPr>
      <w:r w:rsidRPr="004904A7">
        <w:rPr>
          <w:sz w:val="28"/>
          <w:szCs w:val="28"/>
        </w:rPr>
        <w:t xml:space="preserve">The </w:t>
      </w:r>
      <w:r>
        <w:rPr>
          <w:sz w:val="28"/>
          <w:szCs w:val="28"/>
        </w:rPr>
        <w:t>Project Coordination and Implementation Unit - PCIU</w:t>
      </w:r>
      <w:r w:rsidRPr="004904A7">
        <w:rPr>
          <w:sz w:val="28"/>
          <w:szCs w:val="28"/>
        </w:rPr>
        <w:t xml:space="preserve"> on behalf of </w:t>
      </w:r>
      <w:r>
        <w:rPr>
          <w:sz w:val="28"/>
          <w:szCs w:val="28"/>
        </w:rPr>
        <w:t>Ministry of Health and Human Services, Federal Republic of Somalia</w:t>
      </w:r>
      <w:r w:rsidRPr="004904A7">
        <w:rPr>
          <w:sz w:val="28"/>
          <w:szCs w:val="28"/>
        </w:rPr>
        <w:t>, invites sealed bids from eligible bidder for</w:t>
      </w:r>
    </w:p>
    <w:p w14:paraId="054ECD49" w14:textId="77777777" w:rsidR="006D478B" w:rsidRPr="004904A7" w:rsidRDefault="006D478B" w:rsidP="006D478B">
      <w:pPr>
        <w:tabs>
          <w:tab w:val="left" w:pos="720"/>
          <w:tab w:val="right" w:leader="dot" w:pos="8640"/>
        </w:tabs>
        <w:jc w:val="center"/>
        <w:rPr>
          <w:b/>
          <w:bCs/>
          <w:sz w:val="28"/>
          <w:szCs w:val="28"/>
        </w:rPr>
      </w:pPr>
    </w:p>
    <w:p w14:paraId="4CCEC645" w14:textId="291A2241" w:rsidR="008601EC" w:rsidRPr="00277E3F" w:rsidRDefault="008601EC" w:rsidP="008601EC">
      <w:pPr>
        <w:rPr>
          <w:b/>
          <w:sz w:val="23"/>
          <w:szCs w:val="23"/>
        </w:rPr>
      </w:pPr>
      <w:bookmarkStart w:id="0" w:name="_Hlk36040258"/>
      <w:r>
        <w:rPr>
          <w:b/>
        </w:rPr>
        <w:t xml:space="preserve">Procurement of Six Vaccine Transportation Vehicles for Federal Ministries (FMs) </w:t>
      </w:r>
      <w:r>
        <w:rPr>
          <w:b/>
          <w:sz w:val="23"/>
          <w:szCs w:val="23"/>
        </w:rPr>
        <w:t>and (BRA)</w:t>
      </w:r>
    </w:p>
    <w:bookmarkEnd w:id="0"/>
    <w:p w14:paraId="5668F135" w14:textId="77777777" w:rsidR="006D478B" w:rsidRPr="004904A7" w:rsidRDefault="006D478B" w:rsidP="006D478B">
      <w:pPr>
        <w:shd w:val="clear" w:color="auto" w:fill="FFFFFF" w:themeFill="background1"/>
        <w:tabs>
          <w:tab w:val="left" w:pos="720"/>
          <w:tab w:val="right" w:leader="dot" w:pos="8640"/>
        </w:tabs>
        <w:jc w:val="center"/>
        <w:rPr>
          <w:b/>
          <w:bCs/>
          <w:spacing w:val="-2"/>
          <w:sz w:val="28"/>
          <w:szCs w:val="28"/>
        </w:rPr>
      </w:pPr>
    </w:p>
    <w:p w14:paraId="12FA6C40" w14:textId="7B2337D2" w:rsidR="006D478B" w:rsidRPr="004904A7" w:rsidRDefault="006D478B" w:rsidP="006D478B">
      <w:pPr>
        <w:tabs>
          <w:tab w:val="left" w:pos="720"/>
          <w:tab w:val="right" w:leader="dot" w:pos="8640"/>
        </w:tabs>
        <w:jc w:val="center"/>
        <w:rPr>
          <w:b/>
          <w:bCs/>
          <w:i/>
          <w:iCs/>
          <w:sz w:val="28"/>
          <w:szCs w:val="28"/>
        </w:rPr>
      </w:pPr>
      <w:r w:rsidRPr="004904A7">
        <w:rPr>
          <w:b/>
          <w:bCs/>
          <w:i/>
          <w:iCs/>
          <w:sz w:val="28"/>
          <w:szCs w:val="28"/>
        </w:rPr>
        <w:t xml:space="preserve">Market approach: </w:t>
      </w:r>
      <w:r>
        <w:rPr>
          <w:b/>
          <w:bCs/>
          <w:i/>
          <w:iCs/>
          <w:sz w:val="28"/>
          <w:szCs w:val="28"/>
        </w:rPr>
        <w:t xml:space="preserve">Open </w:t>
      </w:r>
      <w:r w:rsidR="00411CA4">
        <w:rPr>
          <w:b/>
          <w:bCs/>
          <w:i/>
          <w:iCs/>
          <w:sz w:val="28"/>
          <w:szCs w:val="28"/>
        </w:rPr>
        <w:t>National</w:t>
      </w:r>
    </w:p>
    <w:p w14:paraId="2C179F9A" w14:textId="77777777" w:rsidR="006D478B" w:rsidRPr="004904A7" w:rsidRDefault="006D478B" w:rsidP="006D478B">
      <w:pPr>
        <w:shd w:val="clear" w:color="auto" w:fill="FFFFFF" w:themeFill="background1"/>
        <w:jc w:val="center"/>
        <w:rPr>
          <w:sz w:val="28"/>
          <w:szCs w:val="28"/>
        </w:rPr>
      </w:pPr>
    </w:p>
    <w:p w14:paraId="2152B44F" w14:textId="55B4C682" w:rsidR="006D478B" w:rsidRDefault="006D478B" w:rsidP="006D478B">
      <w:pPr>
        <w:shd w:val="clear" w:color="auto" w:fill="FFFFFF" w:themeFill="background1"/>
        <w:tabs>
          <w:tab w:val="left" w:pos="720"/>
          <w:tab w:val="right" w:leader="dot" w:pos="8640"/>
        </w:tabs>
        <w:jc w:val="center"/>
        <w:rPr>
          <w:i/>
          <w:color w:val="000000" w:themeColor="text1"/>
        </w:rPr>
      </w:pPr>
      <w:r w:rsidRPr="00A205E1">
        <w:rPr>
          <w:i/>
          <w:color w:val="000000" w:themeColor="text1"/>
        </w:rPr>
        <w:t>SO-MOH-FGS-</w:t>
      </w:r>
      <w:r w:rsidR="00871C6E">
        <w:rPr>
          <w:i/>
          <w:color w:val="000000" w:themeColor="text1"/>
        </w:rPr>
        <w:t>50</w:t>
      </w:r>
      <w:r w:rsidR="008601EC">
        <w:rPr>
          <w:i/>
          <w:color w:val="000000" w:themeColor="text1"/>
        </w:rPr>
        <w:t>67</w:t>
      </w:r>
      <w:r w:rsidRPr="00A205E1">
        <w:rPr>
          <w:i/>
          <w:color w:val="000000" w:themeColor="text1"/>
        </w:rPr>
        <w:t>-</w:t>
      </w:r>
      <w:r w:rsidR="008601EC">
        <w:rPr>
          <w:i/>
          <w:color w:val="000000" w:themeColor="text1"/>
        </w:rPr>
        <w:t>GO</w:t>
      </w:r>
      <w:r w:rsidRPr="00A205E1">
        <w:rPr>
          <w:i/>
          <w:color w:val="000000" w:themeColor="text1"/>
        </w:rPr>
        <w:t>-RFB</w:t>
      </w:r>
    </w:p>
    <w:p w14:paraId="7CDBFA9C" w14:textId="77777777" w:rsidR="006D478B" w:rsidRPr="004904A7" w:rsidRDefault="006D478B" w:rsidP="006D478B">
      <w:pPr>
        <w:shd w:val="clear" w:color="auto" w:fill="FFFFFF" w:themeFill="background1"/>
        <w:tabs>
          <w:tab w:val="left" w:pos="720"/>
          <w:tab w:val="right" w:leader="dot" w:pos="8640"/>
        </w:tabs>
        <w:jc w:val="center"/>
        <w:rPr>
          <w:b/>
          <w:bCs/>
          <w:spacing w:val="-2"/>
        </w:rPr>
      </w:pPr>
    </w:p>
    <w:p w14:paraId="1E2A308E" w14:textId="2B745097" w:rsidR="006D478B" w:rsidRPr="00756F93" w:rsidRDefault="00756F93" w:rsidP="006D478B">
      <w:pPr>
        <w:shd w:val="clear" w:color="auto" w:fill="FFFFFF" w:themeFill="background1"/>
        <w:autoSpaceDE w:val="0"/>
        <w:autoSpaceDN w:val="0"/>
        <w:adjustRightInd w:val="0"/>
        <w:jc w:val="center"/>
        <w:rPr>
          <w:b/>
          <w:bCs/>
        </w:rPr>
      </w:pPr>
      <w:r w:rsidRPr="00756F93">
        <w:rPr>
          <w:rFonts w:eastAsia="Calibri"/>
          <w:b/>
          <w:bCs/>
          <w:color w:val="26282A"/>
          <w:shd w:val="clear" w:color="auto" w:fill="FFFFFF"/>
        </w:rPr>
        <w:t>Somalia COVID-19 Emergency Vaccination Project</w:t>
      </w:r>
      <w:r w:rsidR="006D478B" w:rsidRPr="00756F93">
        <w:rPr>
          <w:b/>
          <w:bCs/>
        </w:rPr>
        <w:t xml:space="preserve"> </w:t>
      </w:r>
    </w:p>
    <w:p w14:paraId="5395710E" w14:textId="585A5B20" w:rsidR="006D478B" w:rsidRPr="004904A7" w:rsidRDefault="006D478B" w:rsidP="006D478B">
      <w:pPr>
        <w:shd w:val="clear" w:color="auto" w:fill="FFFFFF" w:themeFill="background1"/>
        <w:autoSpaceDE w:val="0"/>
        <w:autoSpaceDN w:val="0"/>
        <w:adjustRightInd w:val="0"/>
        <w:jc w:val="center"/>
      </w:pPr>
      <w:r w:rsidRPr="004904A7">
        <w:t>Project ID: (</w:t>
      </w:r>
      <w:r w:rsidR="00990FC4" w:rsidRPr="004D19FF">
        <w:rPr>
          <w:bCs/>
          <w:color w:val="333333"/>
        </w:rPr>
        <w:t>P176956</w:t>
      </w:r>
      <w:r w:rsidRPr="004904A7">
        <w:t>)</w:t>
      </w:r>
    </w:p>
    <w:p w14:paraId="271F0C24" w14:textId="77777777" w:rsidR="006D478B" w:rsidRPr="00E366C6" w:rsidRDefault="006D478B" w:rsidP="006D478B">
      <w:pPr>
        <w:shd w:val="clear" w:color="auto" w:fill="FFFFFF" w:themeFill="background1"/>
        <w:autoSpaceDE w:val="0"/>
        <w:autoSpaceDN w:val="0"/>
        <w:adjustRightInd w:val="0"/>
        <w:jc w:val="center"/>
        <w:rPr>
          <w:spacing w:val="-2"/>
          <w:sz w:val="30"/>
          <w:szCs w:val="30"/>
        </w:rPr>
      </w:pPr>
      <w:r w:rsidRPr="004904A7">
        <w:t xml:space="preserve"> </w:t>
      </w:r>
    </w:p>
    <w:p w14:paraId="41DD270F" w14:textId="56AD371F" w:rsidR="006D478B" w:rsidRPr="004904A7" w:rsidRDefault="008601EC" w:rsidP="006D478B">
      <w:pPr>
        <w:shd w:val="clear" w:color="auto" w:fill="FFFFFF" w:themeFill="background1"/>
        <w:tabs>
          <w:tab w:val="right" w:leader="dot" w:pos="8640"/>
        </w:tabs>
        <w:jc w:val="center"/>
        <w:rPr>
          <w:b/>
          <w:sz w:val="36"/>
        </w:rPr>
        <w:sectPr w:rsidR="006D478B" w:rsidRPr="004904A7" w:rsidSect="00BE4EA5">
          <w:headerReference w:type="even" r:id="rId8"/>
          <w:headerReference w:type="default" r:id="rId9"/>
          <w:footnotePr>
            <w:numRestart w:val="eachSect"/>
          </w:footnotePr>
          <w:pgSz w:w="12240" w:h="15840" w:code="1"/>
          <w:pgMar w:top="1440" w:right="1440" w:bottom="810" w:left="1440" w:header="720" w:footer="720" w:gutter="0"/>
          <w:pgNumType w:start="1"/>
          <w:cols w:space="720"/>
          <w:noEndnote/>
          <w:titlePg/>
        </w:sectPr>
      </w:pPr>
      <w:r>
        <w:rPr>
          <w:b/>
          <w:sz w:val="28"/>
        </w:rPr>
        <w:t>August</w:t>
      </w:r>
      <w:r w:rsidR="006D478B" w:rsidRPr="004904A7">
        <w:rPr>
          <w:b/>
          <w:sz w:val="28"/>
        </w:rPr>
        <w:t xml:space="preserve"> 202</w:t>
      </w:r>
      <w:r>
        <w:rPr>
          <w:b/>
          <w:sz w:val="28"/>
        </w:rPr>
        <w:t>5</w:t>
      </w:r>
    </w:p>
    <w:p w14:paraId="7797AA0F" w14:textId="77777777" w:rsidR="00AD42FD" w:rsidRPr="0046288A" w:rsidRDefault="00AD42FD" w:rsidP="00AD42FD">
      <w:pPr>
        <w:pStyle w:val="Heading1a"/>
        <w:keepNext w:val="0"/>
        <w:keepLines w:val="0"/>
        <w:tabs>
          <w:tab w:val="clear" w:pos="-720"/>
        </w:tabs>
        <w:suppressAutoHyphens w:val="0"/>
        <w:rPr>
          <w:bCs/>
          <w:smallCaps w:val="0"/>
        </w:rPr>
      </w:pPr>
      <w:r w:rsidRPr="0046288A">
        <w:rPr>
          <w:bCs/>
          <w:smallCaps w:val="0"/>
        </w:rPr>
        <w:lastRenderedPageBreak/>
        <w:t>Specific Procurement Notice</w:t>
      </w:r>
    </w:p>
    <w:p w14:paraId="1063F1FF" w14:textId="77777777" w:rsidR="00AD42FD" w:rsidRPr="0046288A" w:rsidRDefault="00AD42FD" w:rsidP="00AD42FD">
      <w:pPr>
        <w:pStyle w:val="Heading1a"/>
        <w:keepNext w:val="0"/>
        <w:keepLines w:val="0"/>
        <w:tabs>
          <w:tab w:val="clear" w:pos="-720"/>
        </w:tabs>
        <w:suppressAutoHyphens w:val="0"/>
        <w:rPr>
          <w:bCs/>
          <w:smallCaps w:val="0"/>
        </w:rPr>
      </w:pPr>
    </w:p>
    <w:p w14:paraId="65477084" w14:textId="77777777" w:rsidR="00AD42FD" w:rsidRPr="0046288A" w:rsidRDefault="00AD42FD" w:rsidP="00AD42FD">
      <w:pPr>
        <w:pStyle w:val="Heading1a"/>
        <w:keepNext w:val="0"/>
        <w:keepLines w:val="0"/>
        <w:tabs>
          <w:tab w:val="clear" w:pos="-720"/>
        </w:tabs>
        <w:suppressAutoHyphens w:val="0"/>
        <w:rPr>
          <w:bCs/>
          <w:smallCaps w:val="0"/>
          <w:sz w:val="44"/>
          <w:szCs w:val="44"/>
        </w:rPr>
      </w:pPr>
      <w:r w:rsidRPr="0046288A">
        <w:rPr>
          <w:bCs/>
          <w:smallCaps w:val="0"/>
          <w:sz w:val="44"/>
          <w:szCs w:val="44"/>
        </w:rPr>
        <w:t>Request for Bids</w:t>
      </w:r>
    </w:p>
    <w:p w14:paraId="25501544" w14:textId="77777777" w:rsidR="00AD42FD" w:rsidRPr="00087183" w:rsidRDefault="00AD42FD" w:rsidP="00AD42FD">
      <w:pPr>
        <w:suppressAutoHyphens/>
        <w:rPr>
          <w:b/>
          <w:spacing w:val="-2"/>
        </w:rPr>
      </w:pPr>
    </w:p>
    <w:p w14:paraId="0C4CA554" w14:textId="77777777" w:rsidR="00AD42FD" w:rsidRPr="00087183" w:rsidRDefault="00AD42FD" w:rsidP="00AD42FD">
      <w:pPr>
        <w:suppressAutoHyphens/>
        <w:rPr>
          <w:b/>
          <w:spacing w:val="-2"/>
        </w:rPr>
      </w:pPr>
    </w:p>
    <w:p w14:paraId="736F3B67" w14:textId="77777777" w:rsidR="00AD42FD" w:rsidRPr="00DF4493" w:rsidRDefault="00AD42FD" w:rsidP="00AD42FD">
      <w:pPr>
        <w:suppressAutoHyphens/>
        <w:rPr>
          <w:spacing w:val="-2"/>
        </w:rPr>
      </w:pPr>
      <w:r w:rsidRPr="00DF4493">
        <w:rPr>
          <w:b/>
          <w:spacing w:val="-2"/>
        </w:rPr>
        <w:t>Country:</w:t>
      </w:r>
      <w:r w:rsidRPr="00DF4493">
        <w:t xml:space="preserve"> Federal Republic of Somalia</w:t>
      </w:r>
    </w:p>
    <w:p w14:paraId="0D46C33D" w14:textId="77777777" w:rsidR="00AD42FD" w:rsidRPr="00DF4493" w:rsidRDefault="00AD42FD" w:rsidP="00AD42FD">
      <w:pPr>
        <w:rPr>
          <w:rFonts w:eastAsia="Calibri"/>
          <w:color w:val="26282A"/>
          <w:shd w:val="clear" w:color="auto" w:fill="FFFFFF"/>
        </w:rPr>
      </w:pPr>
      <w:r w:rsidRPr="00DF4493">
        <w:rPr>
          <w:b/>
        </w:rPr>
        <w:t>Name of Project:</w:t>
      </w:r>
      <w:r w:rsidRPr="00DF4493">
        <w:rPr>
          <w:spacing w:val="-2"/>
        </w:rPr>
        <w:t xml:space="preserve"> </w:t>
      </w:r>
      <w:r w:rsidRPr="00DF4493">
        <w:rPr>
          <w:rFonts w:eastAsia="Calibri"/>
          <w:color w:val="26282A"/>
          <w:shd w:val="clear" w:color="auto" w:fill="FFFFFF"/>
        </w:rPr>
        <w:t>Somalia COVID-19 Emergency Vaccination Project</w:t>
      </w:r>
    </w:p>
    <w:p w14:paraId="6EBCAABD" w14:textId="77777777" w:rsidR="00AD42FD" w:rsidRPr="00DF4493" w:rsidRDefault="00AD42FD" w:rsidP="00AD42FD">
      <w:pPr>
        <w:spacing w:before="60"/>
        <w:rPr>
          <w:b/>
          <w:color w:val="000000" w:themeColor="text1"/>
        </w:rPr>
      </w:pPr>
      <w:r w:rsidRPr="00DF4493">
        <w:rPr>
          <w:b/>
          <w:iCs/>
          <w:color w:val="000000" w:themeColor="text1"/>
        </w:rPr>
        <w:t>Employer</w:t>
      </w:r>
      <w:r w:rsidRPr="00DF4493">
        <w:rPr>
          <w:b/>
          <w:color w:val="000000" w:themeColor="text1"/>
        </w:rPr>
        <w:t xml:space="preserve">: </w:t>
      </w:r>
      <w:r w:rsidRPr="00DF4493">
        <w:rPr>
          <w:color w:val="000000" w:themeColor="text1"/>
        </w:rPr>
        <w:t>Ministry of Health and Human Services</w:t>
      </w:r>
    </w:p>
    <w:p w14:paraId="595E94EF" w14:textId="3E621F09" w:rsidR="00947341" w:rsidRPr="00277E3F" w:rsidRDefault="00AD42FD" w:rsidP="00947341">
      <w:pPr>
        <w:rPr>
          <w:b/>
          <w:sz w:val="23"/>
          <w:szCs w:val="23"/>
        </w:rPr>
      </w:pPr>
      <w:r w:rsidRPr="00DF4493">
        <w:rPr>
          <w:b/>
        </w:rPr>
        <w:t>Contract Title</w:t>
      </w:r>
      <w:r w:rsidR="00FA1F6D">
        <w:rPr>
          <w:b/>
        </w:rPr>
        <w:t xml:space="preserve">: </w:t>
      </w:r>
      <w:r w:rsidRPr="00DF4493">
        <w:rPr>
          <w:b/>
        </w:rPr>
        <w:t xml:space="preserve"> </w:t>
      </w:r>
      <w:r w:rsidR="00947341" w:rsidRPr="00FA1F6D">
        <w:rPr>
          <w:bCs/>
        </w:rPr>
        <w:t xml:space="preserve">Procurement of Six Vaccine Transportation Vehicles for Federal Ministries (FMs) </w:t>
      </w:r>
      <w:r w:rsidR="00947341" w:rsidRPr="00FA1F6D">
        <w:rPr>
          <w:bCs/>
          <w:sz w:val="23"/>
          <w:szCs w:val="23"/>
        </w:rPr>
        <w:t>and (BRA</w:t>
      </w:r>
      <w:r w:rsidR="00947341">
        <w:rPr>
          <w:b/>
          <w:sz w:val="23"/>
          <w:szCs w:val="23"/>
        </w:rPr>
        <w:t>)</w:t>
      </w:r>
    </w:p>
    <w:p w14:paraId="29377FB1" w14:textId="1C848DB0" w:rsidR="00AD42FD" w:rsidRPr="00DF4493" w:rsidRDefault="00AD42FD" w:rsidP="00AD42FD">
      <w:pPr>
        <w:shd w:val="clear" w:color="auto" w:fill="FFFFFF"/>
        <w:jc w:val="both"/>
        <w:rPr>
          <w:color w:val="333333"/>
        </w:rPr>
      </w:pPr>
      <w:r w:rsidRPr="00DF4493">
        <w:rPr>
          <w:b/>
        </w:rPr>
        <w:t xml:space="preserve">Grant No.; </w:t>
      </w:r>
      <w:r w:rsidRPr="00DF4493">
        <w:rPr>
          <w:bCs/>
          <w:color w:val="333333"/>
        </w:rPr>
        <w:t>P176956</w:t>
      </w:r>
      <w:r w:rsidRPr="00DF4493">
        <w:rPr>
          <w:color w:val="26282A"/>
          <w:shd w:val="clear" w:color="auto" w:fill="FFFFFF"/>
        </w:rPr>
        <w:t xml:space="preserve"> - </w:t>
      </w:r>
      <w:r w:rsidRPr="00DF4493">
        <w:rPr>
          <w:b/>
          <w:bCs/>
          <w:color w:val="333333"/>
        </w:rPr>
        <w:t>TF0B8819</w:t>
      </w:r>
      <w:r w:rsidRPr="00DF4493">
        <w:rPr>
          <w:color w:val="26282A"/>
          <w:shd w:val="clear" w:color="auto" w:fill="FFFFFF"/>
        </w:rPr>
        <w:t>)</w:t>
      </w:r>
    </w:p>
    <w:p w14:paraId="512A71FB" w14:textId="389CD3AC" w:rsidR="00AD42FD" w:rsidRDefault="00AD42FD" w:rsidP="00AD42FD">
      <w:pPr>
        <w:suppressAutoHyphens/>
        <w:rPr>
          <w:color w:val="3F4257"/>
          <w:shd w:val="clear" w:color="auto" w:fill="FFFFFF"/>
        </w:rPr>
      </w:pPr>
      <w:r w:rsidRPr="00DF4493">
        <w:rPr>
          <w:b/>
        </w:rPr>
        <w:t xml:space="preserve">RFB Reference No: </w:t>
      </w:r>
      <w:r w:rsidRPr="00DF4493">
        <w:rPr>
          <w:color w:val="3F4257"/>
          <w:shd w:val="clear" w:color="auto" w:fill="FFFFFF"/>
        </w:rPr>
        <w:t>SO-MOH-FGS-50</w:t>
      </w:r>
      <w:r w:rsidR="008601EC">
        <w:rPr>
          <w:color w:val="3F4257"/>
          <w:shd w:val="clear" w:color="auto" w:fill="FFFFFF"/>
        </w:rPr>
        <w:t>67</w:t>
      </w:r>
      <w:r w:rsidRPr="00DF4493">
        <w:rPr>
          <w:color w:val="3F4257"/>
          <w:shd w:val="clear" w:color="auto" w:fill="FFFFFF"/>
        </w:rPr>
        <w:t>-</w:t>
      </w:r>
      <w:r w:rsidR="008601EC">
        <w:rPr>
          <w:color w:val="3F4257"/>
          <w:shd w:val="clear" w:color="auto" w:fill="FFFFFF"/>
        </w:rPr>
        <w:t>GO</w:t>
      </w:r>
      <w:r w:rsidRPr="00DF4493">
        <w:rPr>
          <w:color w:val="3F4257"/>
          <w:shd w:val="clear" w:color="auto" w:fill="FFFFFF"/>
        </w:rPr>
        <w:t>-RFB</w:t>
      </w:r>
    </w:p>
    <w:p w14:paraId="64638B5D" w14:textId="5BF4F24E" w:rsidR="00AD42FD" w:rsidRPr="00DF4493" w:rsidRDefault="00AD42FD" w:rsidP="00AD42FD">
      <w:pPr>
        <w:suppressAutoHyphens/>
        <w:rPr>
          <w:color w:val="3F4257"/>
          <w:shd w:val="clear" w:color="auto" w:fill="FFFFFF"/>
        </w:rPr>
      </w:pPr>
      <w:r>
        <w:rPr>
          <w:color w:val="3F4257"/>
          <w:shd w:val="clear" w:color="auto" w:fill="FFFFFF"/>
        </w:rPr>
        <w:t xml:space="preserve">Issued on: </w:t>
      </w:r>
      <w:r w:rsidR="008601EC">
        <w:rPr>
          <w:color w:val="3F4257"/>
          <w:shd w:val="clear" w:color="auto" w:fill="FFFFFF"/>
        </w:rPr>
        <w:t>August</w:t>
      </w:r>
      <w:r w:rsidR="008E51BB">
        <w:rPr>
          <w:color w:val="3F4257"/>
          <w:shd w:val="clear" w:color="auto" w:fill="FFFFFF"/>
        </w:rPr>
        <w:t xml:space="preserve"> </w:t>
      </w:r>
      <w:r w:rsidR="008601EC">
        <w:rPr>
          <w:color w:val="3F4257"/>
          <w:shd w:val="clear" w:color="auto" w:fill="FFFFFF"/>
        </w:rPr>
        <w:t>1</w:t>
      </w:r>
      <w:r>
        <w:rPr>
          <w:color w:val="3F4257"/>
          <w:shd w:val="clear" w:color="auto" w:fill="FFFFFF"/>
        </w:rPr>
        <w:t>, 202</w:t>
      </w:r>
      <w:r w:rsidR="008601EC">
        <w:rPr>
          <w:color w:val="3F4257"/>
          <w:shd w:val="clear" w:color="auto" w:fill="FFFFFF"/>
        </w:rPr>
        <w:t>5</w:t>
      </w:r>
      <w:r>
        <w:rPr>
          <w:color w:val="3F4257"/>
          <w:shd w:val="clear" w:color="auto" w:fill="FFFFFF"/>
        </w:rPr>
        <w:t>.</w:t>
      </w:r>
    </w:p>
    <w:p w14:paraId="59E65F2D" w14:textId="77777777" w:rsidR="00AD42FD" w:rsidRPr="00087183" w:rsidRDefault="00AD42FD" w:rsidP="00AD42FD">
      <w:pPr>
        <w:suppressAutoHyphens/>
        <w:rPr>
          <w:spacing w:val="-2"/>
        </w:rPr>
      </w:pPr>
    </w:p>
    <w:p w14:paraId="75DE2CDE" w14:textId="4CEAEEC5" w:rsidR="00AD42FD" w:rsidRPr="00FA1F6D" w:rsidRDefault="00AD42FD" w:rsidP="00FA1F6D">
      <w:pPr>
        <w:rPr>
          <w:b/>
          <w:sz w:val="23"/>
          <w:szCs w:val="23"/>
        </w:rPr>
      </w:pPr>
      <w:r w:rsidRPr="00087183">
        <w:rPr>
          <w:spacing w:val="-2"/>
        </w:rPr>
        <w:t xml:space="preserve">The Federal Government of Somalia </w:t>
      </w:r>
      <w:r w:rsidRPr="00087183">
        <w:rPr>
          <w:i/>
          <w:spacing w:val="-2"/>
        </w:rPr>
        <w:t xml:space="preserve">has received </w:t>
      </w:r>
      <w:r w:rsidRPr="00087183">
        <w:rPr>
          <w:spacing w:val="-2"/>
        </w:rPr>
        <w:t xml:space="preserve">financing from the World Bank toward the cost of the </w:t>
      </w:r>
      <w:r w:rsidRPr="00087183">
        <w:rPr>
          <w:rFonts w:eastAsia="Calibri"/>
          <w:color w:val="26282A"/>
          <w:shd w:val="clear" w:color="auto" w:fill="FFFFFF"/>
        </w:rPr>
        <w:t xml:space="preserve">Somalia COVID-19 Emergency Vaccination </w:t>
      </w:r>
      <w:proofErr w:type="gramStart"/>
      <w:r w:rsidRPr="00087183">
        <w:rPr>
          <w:rFonts w:eastAsia="Calibri"/>
          <w:color w:val="26282A"/>
          <w:shd w:val="clear" w:color="auto" w:fill="FFFFFF"/>
        </w:rPr>
        <w:t>Project</w:t>
      </w:r>
      <w:r w:rsidRPr="00087183">
        <w:rPr>
          <w:spacing w:val="-2"/>
        </w:rPr>
        <w:t>, and</w:t>
      </w:r>
      <w:proofErr w:type="gramEnd"/>
      <w:r w:rsidRPr="00087183">
        <w:rPr>
          <w:spacing w:val="-2"/>
        </w:rPr>
        <w:t xml:space="preserve"> intends to apply part of the proceeds toward payments under the contract</w:t>
      </w:r>
      <w:r w:rsidRPr="00087183">
        <w:rPr>
          <w:rStyle w:val="FootnoteReference"/>
          <w:spacing w:val="-2"/>
        </w:rPr>
        <w:footnoteReference w:id="1"/>
      </w:r>
      <w:r w:rsidRPr="00087183">
        <w:rPr>
          <w:spacing w:val="-2"/>
        </w:rPr>
        <w:t xml:space="preserve"> </w:t>
      </w:r>
      <w:r w:rsidR="00FA1F6D">
        <w:rPr>
          <w:b/>
        </w:rPr>
        <w:t xml:space="preserve">Procurement of Six Vaccine Transportation Vehicles for Federal Ministries (FMs) </w:t>
      </w:r>
      <w:r w:rsidR="00FA1F6D">
        <w:rPr>
          <w:b/>
          <w:sz w:val="23"/>
          <w:szCs w:val="23"/>
        </w:rPr>
        <w:t>and (BRA</w:t>
      </w:r>
      <w:proofErr w:type="gramStart"/>
      <w:r w:rsidR="00FA1F6D">
        <w:rPr>
          <w:b/>
          <w:sz w:val="23"/>
          <w:szCs w:val="23"/>
        </w:rPr>
        <w:t xml:space="preserve">) </w:t>
      </w:r>
      <w:r w:rsidRPr="00FA1F6D">
        <w:rPr>
          <w:color w:val="3F4257"/>
          <w:shd w:val="clear" w:color="auto" w:fill="FFFFFF"/>
        </w:rPr>
        <w:t>.</w:t>
      </w:r>
      <w:proofErr w:type="gramEnd"/>
      <w:r w:rsidRPr="00FA1F6D">
        <w:rPr>
          <w:color w:val="3F4257"/>
          <w:shd w:val="clear" w:color="auto" w:fill="FFFFFF"/>
        </w:rPr>
        <w:t xml:space="preserve"> </w:t>
      </w:r>
      <w:r w:rsidRPr="00FA1F6D">
        <w:rPr>
          <w:bCs/>
          <w:iCs/>
          <w:spacing w:val="-2"/>
        </w:rPr>
        <w:t>For this contract, the Borrower shall process the payments using the Direct Payment disbursement method, as defined in the World Bank’s Disbursement Guidelines for Investment Project Financing.”]</w:t>
      </w:r>
    </w:p>
    <w:p w14:paraId="676C3396" w14:textId="77777777" w:rsidR="00AD42FD" w:rsidRPr="00087183" w:rsidRDefault="00AD42FD" w:rsidP="00AD42FD">
      <w:pPr>
        <w:pStyle w:val="ListParagraph1"/>
        <w:suppressAutoHyphens/>
        <w:ind w:left="360"/>
        <w:jc w:val="both"/>
        <w:rPr>
          <w:spacing w:val="-2"/>
        </w:rPr>
      </w:pPr>
    </w:p>
    <w:p w14:paraId="3D03F3E8" w14:textId="5536857B" w:rsidR="00AD42FD" w:rsidRDefault="00AD42FD" w:rsidP="00FA1F6D">
      <w:pPr>
        <w:rPr>
          <w:iCs/>
          <w:spacing w:val="-2"/>
        </w:rPr>
      </w:pPr>
      <w:r w:rsidRPr="00087183">
        <w:rPr>
          <w:spacing w:val="-2"/>
        </w:rPr>
        <w:t xml:space="preserve">The </w:t>
      </w:r>
      <w:r w:rsidRPr="00087183">
        <w:rPr>
          <w:rFonts w:eastAsia="Calibri"/>
          <w:color w:val="26282A"/>
          <w:shd w:val="clear" w:color="auto" w:fill="FFFFFF"/>
        </w:rPr>
        <w:t>Somalia COVID-19 Emergency Vaccination Project in the Ministry of Health</w:t>
      </w:r>
      <w:r w:rsidRPr="00087183">
        <w:rPr>
          <w:spacing w:val="-2"/>
        </w:rPr>
        <w:t xml:space="preserve"> now invites Bids from eligible Bidders for </w:t>
      </w:r>
      <w:r>
        <w:rPr>
          <w:spacing w:val="-2"/>
        </w:rPr>
        <w:t>“</w:t>
      </w:r>
      <w:r w:rsidR="00FA1F6D">
        <w:rPr>
          <w:b/>
        </w:rPr>
        <w:t xml:space="preserve">Procurement of Six Vaccine Transportation Vehicles for Federal Ministries (FMs) </w:t>
      </w:r>
      <w:r w:rsidR="00FA1F6D">
        <w:rPr>
          <w:b/>
          <w:sz w:val="23"/>
          <w:szCs w:val="23"/>
        </w:rPr>
        <w:t>and (BRA)</w:t>
      </w:r>
      <w:r>
        <w:rPr>
          <w:iCs/>
          <w:spacing w:val="-2"/>
        </w:rPr>
        <w:t xml:space="preserve">”. Main Qualification requirements are: </w:t>
      </w:r>
    </w:p>
    <w:p w14:paraId="71DCA441" w14:textId="77777777" w:rsidR="00160DCC" w:rsidRPr="00FA1F6D" w:rsidRDefault="00160DCC" w:rsidP="00FA1F6D">
      <w:pPr>
        <w:rPr>
          <w:b/>
          <w:sz w:val="23"/>
          <w:szCs w:val="23"/>
        </w:rPr>
      </w:pPr>
    </w:p>
    <w:p w14:paraId="5BB0F321" w14:textId="77777777" w:rsidR="00AD42FD" w:rsidRPr="00DF4493" w:rsidRDefault="00AD42FD" w:rsidP="00AD42FD">
      <w:pPr>
        <w:tabs>
          <w:tab w:val="left" w:pos="5610"/>
        </w:tabs>
        <w:ind w:left="504"/>
        <w:jc w:val="center"/>
        <w:rPr>
          <w:b/>
        </w:rPr>
      </w:pPr>
      <w:r w:rsidRPr="00DF4493">
        <w:rPr>
          <w:b/>
        </w:rPr>
        <w:t>Qualification Requirements</w:t>
      </w:r>
    </w:p>
    <w:tbl>
      <w:tblPr>
        <w:tblW w:w="9033" w:type="dxa"/>
        <w:tblInd w:w="480" w:type="dxa"/>
        <w:tblBorders>
          <w:top w:val="single" w:sz="12" w:space="0" w:color="000000"/>
          <w:left w:val="single" w:sz="12" w:space="0" w:color="000000"/>
          <w:bottom w:val="single" w:sz="12" w:space="0" w:color="000000"/>
          <w:right w:val="single" w:sz="12" w:space="0" w:color="000000"/>
          <w:insideH w:val="single" w:sz="8" w:space="0" w:color="000000"/>
          <w:insideV w:val="single" w:sz="6" w:space="0" w:color="000000"/>
        </w:tblBorders>
        <w:tblLayout w:type="fixed"/>
        <w:tblCellMar>
          <w:left w:w="103" w:type="dxa"/>
          <w:right w:w="103" w:type="dxa"/>
        </w:tblCellMar>
        <w:tblLook w:val="00A0" w:firstRow="1" w:lastRow="0" w:firstColumn="1" w:lastColumn="0" w:noHBand="0" w:noVBand="0"/>
      </w:tblPr>
      <w:tblGrid>
        <w:gridCol w:w="1845"/>
        <w:gridCol w:w="7188"/>
      </w:tblGrid>
      <w:tr w:rsidR="00AD42FD" w:rsidRPr="00DF4493" w14:paraId="0E3FE131" w14:textId="77777777" w:rsidTr="00A21C08">
        <w:tc>
          <w:tcPr>
            <w:tcW w:w="1845" w:type="dxa"/>
          </w:tcPr>
          <w:p w14:paraId="7F85F527" w14:textId="5D561F10" w:rsidR="00AD42FD" w:rsidRPr="008601EC" w:rsidRDefault="00723971" w:rsidP="00A21C08">
            <w:pPr>
              <w:spacing w:before="120" w:after="120"/>
              <w:rPr>
                <w:b/>
                <w:bCs/>
              </w:rPr>
            </w:pPr>
            <w:r>
              <w:rPr>
                <w:b/>
                <w:bCs/>
              </w:rPr>
              <w:t>Annual turnover</w:t>
            </w:r>
          </w:p>
        </w:tc>
        <w:tc>
          <w:tcPr>
            <w:tcW w:w="7188" w:type="dxa"/>
          </w:tcPr>
          <w:p w14:paraId="511ADA92" w14:textId="201B0F41" w:rsidR="00AD42FD" w:rsidRPr="00DA7691" w:rsidRDefault="00723971" w:rsidP="00A21C08">
            <w:pPr>
              <w:tabs>
                <w:tab w:val="right" w:pos="7254"/>
              </w:tabs>
              <w:spacing w:before="120" w:after="120"/>
            </w:pPr>
            <w:r w:rsidRPr="00277E3F">
              <w:rPr>
                <w:sz w:val="23"/>
                <w:szCs w:val="23"/>
              </w:rPr>
              <w:t xml:space="preserve">The average annual turnover for the last three years shall be </w:t>
            </w:r>
            <w:r w:rsidRPr="00277E3F">
              <w:rPr>
                <w:sz w:val="23"/>
                <w:szCs w:val="23"/>
              </w:rPr>
              <w:t>equivalent to</w:t>
            </w:r>
            <w:r w:rsidRPr="00277E3F">
              <w:rPr>
                <w:sz w:val="23"/>
                <w:szCs w:val="23"/>
              </w:rPr>
              <w:t xml:space="preserve"> or more that the bidder’s bid price</w:t>
            </w:r>
            <w:r>
              <w:rPr>
                <w:sz w:val="23"/>
                <w:szCs w:val="23"/>
              </w:rPr>
              <w:t>.</w:t>
            </w:r>
          </w:p>
        </w:tc>
      </w:tr>
      <w:tr w:rsidR="00723971" w:rsidRPr="00DF4493" w14:paraId="76483641" w14:textId="77777777" w:rsidTr="00A21C08">
        <w:tc>
          <w:tcPr>
            <w:tcW w:w="1845" w:type="dxa"/>
          </w:tcPr>
          <w:p w14:paraId="737EAAE2" w14:textId="5119D46B" w:rsidR="00723971" w:rsidRPr="008601EC" w:rsidRDefault="00723971" w:rsidP="00723971">
            <w:pPr>
              <w:spacing w:before="120" w:after="120"/>
              <w:rPr>
                <w:b/>
                <w:bCs/>
                <w:sz w:val="23"/>
                <w:szCs w:val="23"/>
              </w:rPr>
            </w:pPr>
            <w:r w:rsidRPr="008601EC">
              <w:rPr>
                <w:b/>
                <w:bCs/>
                <w:sz w:val="23"/>
                <w:szCs w:val="23"/>
              </w:rPr>
              <w:t>Bank statements</w:t>
            </w:r>
          </w:p>
        </w:tc>
        <w:tc>
          <w:tcPr>
            <w:tcW w:w="7188" w:type="dxa"/>
          </w:tcPr>
          <w:p w14:paraId="5D6E949D" w14:textId="13662C58" w:rsidR="00723971" w:rsidRPr="00277E3F" w:rsidRDefault="00723971" w:rsidP="00723971">
            <w:pPr>
              <w:tabs>
                <w:tab w:val="right" w:pos="7254"/>
              </w:tabs>
              <w:spacing w:before="120" w:after="120"/>
              <w:rPr>
                <w:sz w:val="23"/>
                <w:szCs w:val="23"/>
              </w:rPr>
            </w:pPr>
            <w:r w:rsidRPr="00277E3F">
              <w:rPr>
                <w:sz w:val="23"/>
                <w:szCs w:val="23"/>
              </w:rPr>
              <w:t>Bank statements for the last 24 months must be submitted</w:t>
            </w:r>
            <w:r>
              <w:rPr>
                <w:sz w:val="23"/>
                <w:szCs w:val="23"/>
              </w:rPr>
              <w:t>.</w:t>
            </w:r>
            <w:r w:rsidRPr="00277E3F">
              <w:rPr>
                <w:sz w:val="23"/>
                <w:szCs w:val="23"/>
              </w:rPr>
              <w:t xml:space="preserve">   </w:t>
            </w:r>
          </w:p>
        </w:tc>
      </w:tr>
      <w:tr w:rsidR="00723971" w:rsidRPr="00DF4493" w14:paraId="156FFBD4" w14:textId="77777777" w:rsidTr="00A21C08">
        <w:tc>
          <w:tcPr>
            <w:tcW w:w="1845" w:type="dxa"/>
          </w:tcPr>
          <w:p w14:paraId="43AED996" w14:textId="77777777" w:rsidR="00723971" w:rsidRPr="00DA7691" w:rsidRDefault="00723971" w:rsidP="00723971">
            <w:pPr>
              <w:spacing w:before="120" w:after="120"/>
              <w:rPr>
                <w:b/>
              </w:rPr>
            </w:pPr>
            <w:r w:rsidRPr="00DA7691">
              <w:rPr>
                <w:b/>
              </w:rPr>
              <w:t>Experience</w:t>
            </w:r>
          </w:p>
        </w:tc>
        <w:tc>
          <w:tcPr>
            <w:tcW w:w="7188" w:type="dxa"/>
          </w:tcPr>
          <w:p w14:paraId="556EC45D" w14:textId="70873277" w:rsidR="00723971" w:rsidRPr="00947341" w:rsidRDefault="00723971" w:rsidP="00723971">
            <w:pPr>
              <w:tabs>
                <w:tab w:val="right" w:pos="7254"/>
              </w:tabs>
              <w:spacing w:before="120" w:after="120"/>
              <w:jc w:val="both"/>
              <w:rPr>
                <w:sz w:val="23"/>
                <w:szCs w:val="23"/>
              </w:rPr>
            </w:pPr>
            <w:r w:rsidRPr="00DF4493">
              <w:t xml:space="preserve"> A minimum number of three similar </w:t>
            </w:r>
            <w:r w:rsidRPr="00277E3F">
              <w:rPr>
                <w:sz w:val="23"/>
                <w:szCs w:val="23"/>
              </w:rPr>
              <w:t>contracts in vehicle supply and in the last 5 years.</w:t>
            </w:r>
          </w:p>
        </w:tc>
      </w:tr>
      <w:tr w:rsidR="00723971" w:rsidRPr="00DF4493" w14:paraId="14B98D78" w14:textId="77777777" w:rsidTr="00A21C08">
        <w:tc>
          <w:tcPr>
            <w:tcW w:w="1845" w:type="dxa"/>
          </w:tcPr>
          <w:p w14:paraId="041CB7E8" w14:textId="48BD34D9" w:rsidR="00723971" w:rsidRPr="00947341" w:rsidRDefault="00723971" w:rsidP="00723971">
            <w:pPr>
              <w:spacing w:before="120" w:after="120"/>
              <w:rPr>
                <w:b/>
                <w:bCs/>
              </w:rPr>
            </w:pPr>
            <w:r w:rsidRPr="00947341">
              <w:rPr>
                <w:b/>
                <w:bCs/>
              </w:rPr>
              <w:t>Manufacturer’s authorization letter &amp; Insurance letter</w:t>
            </w:r>
          </w:p>
        </w:tc>
        <w:tc>
          <w:tcPr>
            <w:tcW w:w="7188" w:type="dxa"/>
          </w:tcPr>
          <w:p w14:paraId="5CC7E21F" w14:textId="0F2675A7" w:rsidR="00723971" w:rsidRPr="00DF4493" w:rsidRDefault="00723971" w:rsidP="00723971">
            <w:pPr>
              <w:tabs>
                <w:tab w:val="right" w:pos="7254"/>
              </w:tabs>
              <w:spacing w:before="120" w:after="120"/>
              <w:rPr>
                <w:i/>
              </w:rPr>
            </w:pPr>
            <w:r>
              <w:t>The Suppliers should provide Manufacturer’s authorization letter and Insurance letter from Manufacturer</w:t>
            </w:r>
          </w:p>
          <w:p w14:paraId="7B3AAADB" w14:textId="6C007F77" w:rsidR="00723971" w:rsidRPr="00DF4493" w:rsidRDefault="00723971" w:rsidP="00723971">
            <w:pPr>
              <w:pStyle w:val="ListParagraph"/>
              <w:tabs>
                <w:tab w:val="right" w:pos="7254"/>
              </w:tabs>
              <w:spacing w:before="120" w:after="120"/>
              <w:ind w:left="360"/>
              <w:jc w:val="both"/>
            </w:pPr>
          </w:p>
        </w:tc>
      </w:tr>
    </w:tbl>
    <w:p w14:paraId="67789D41" w14:textId="77777777" w:rsidR="00AD42FD" w:rsidRDefault="00AD42FD" w:rsidP="00DD3FD4">
      <w:pPr>
        <w:pStyle w:val="ListParagraph1"/>
        <w:suppressAutoHyphens/>
        <w:ind w:left="0"/>
        <w:jc w:val="both"/>
        <w:rPr>
          <w:i/>
          <w:spacing w:val="-2"/>
        </w:rPr>
      </w:pPr>
    </w:p>
    <w:p w14:paraId="1D2C4FCE" w14:textId="1660DF9A" w:rsidR="00DD3FD4" w:rsidRDefault="00DD3FD4" w:rsidP="00AD42FD">
      <w:pPr>
        <w:pStyle w:val="ListParagraph1"/>
        <w:suppressAutoHyphens/>
        <w:jc w:val="both"/>
        <w:rPr>
          <w:b/>
          <w:bCs/>
          <w:iCs/>
          <w:spacing w:val="-2"/>
        </w:rPr>
      </w:pPr>
      <w:r>
        <w:rPr>
          <w:i/>
          <w:spacing w:val="-2"/>
        </w:rPr>
        <w:tab/>
      </w:r>
      <w:r>
        <w:rPr>
          <w:i/>
          <w:spacing w:val="-2"/>
        </w:rPr>
        <w:tab/>
      </w:r>
      <w:r>
        <w:rPr>
          <w:i/>
          <w:spacing w:val="-2"/>
        </w:rPr>
        <w:tab/>
      </w:r>
      <w:r w:rsidRPr="00DD3FD4">
        <w:rPr>
          <w:b/>
          <w:bCs/>
          <w:iCs/>
          <w:spacing w:val="-2"/>
        </w:rPr>
        <w:t xml:space="preserve">Delivery </w:t>
      </w:r>
      <w:r>
        <w:rPr>
          <w:b/>
          <w:bCs/>
          <w:iCs/>
          <w:spacing w:val="-2"/>
        </w:rPr>
        <w:t>Ports</w:t>
      </w:r>
      <w:r w:rsidRPr="00DD3FD4">
        <w:rPr>
          <w:b/>
          <w:bCs/>
          <w:iCs/>
          <w:spacing w:val="-2"/>
        </w:rPr>
        <w:t xml:space="preserve"> and </w:t>
      </w:r>
      <w:r>
        <w:rPr>
          <w:b/>
          <w:bCs/>
          <w:iCs/>
          <w:spacing w:val="-2"/>
        </w:rPr>
        <w:t>final Destinations</w:t>
      </w:r>
    </w:p>
    <w:tbl>
      <w:tblPr>
        <w:tblStyle w:val="TableGrid"/>
        <w:tblW w:w="0" w:type="auto"/>
        <w:tblInd w:w="720" w:type="dxa"/>
        <w:tblLook w:val="04A0" w:firstRow="1" w:lastRow="0" w:firstColumn="1" w:lastColumn="0" w:noHBand="0" w:noVBand="1"/>
      </w:tblPr>
      <w:tblGrid>
        <w:gridCol w:w="2765"/>
        <w:gridCol w:w="2765"/>
        <w:gridCol w:w="2766"/>
      </w:tblGrid>
      <w:tr w:rsidR="00DD3FD4" w14:paraId="51C87E67" w14:textId="77777777" w:rsidTr="00DD3FD4">
        <w:tc>
          <w:tcPr>
            <w:tcW w:w="2765" w:type="dxa"/>
          </w:tcPr>
          <w:p w14:paraId="0A077077" w14:textId="1AE66C0C" w:rsidR="00DD3FD4" w:rsidRDefault="00DD3FD4" w:rsidP="00AD42FD">
            <w:pPr>
              <w:pStyle w:val="ListParagraph1"/>
              <w:suppressAutoHyphens/>
              <w:ind w:left="0"/>
              <w:jc w:val="both"/>
              <w:rPr>
                <w:b/>
                <w:bCs/>
                <w:iCs/>
                <w:spacing w:val="-2"/>
              </w:rPr>
            </w:pPr>
            <w:r w:rsidRPr="00DD3FD4">
              <w:rPr>
                <w:b/>
                <w:bCs/>
                <w:iCs/>
                <w:spacing w:val="-2"/>
              </w:rPr>
              <w:t>Delivery Port</w:t>
            </w:r>
          </w:p>
        </w:tc>
        <w:tc>
          <w:tcPr>
            <w:tcW w:w="2765" w:type="dxa"/>
          </w:tcPr>
          <w:p w14:paraId="5A724A3D" w14:textId="63D3D77B" w:rsidR="00DD3FD4" w:rsidRDefault="00DD3FD4" w:rsidP="00AD42FD">
            <w:pPr>
              <w:pStyle w:val="ListParagraph1"/>
              <w:suppressAutoHyphens/>
              <w:ind w:left="0"/>
              <w:jc w:val="both"/>
              <w:rPr>
                <w:b/>
                <w:bCs/>
                <w:iCs/>
                <w:spacing w:val="-2"/>
              </w:rPr>
            </w:pPr>
            <w:r w:rsidRPr="00DD3FD4">
              <w:rPr>
                <w:b/>
                <w:bCs/>
                <w:iCs/>
                <w:spacing w:val="-2"/>
              </w:rPr>
              <w:t>Number of Vehicles</w:t>
            </w:r>
          </w:p>
        </w:tc>
        <w:tc>
          <w:tcPr>
            <w:tcW w:w="2766" w:type="dxa"/>
          </w:tcPr>
          <w:p w14:paraId="6D96EB29" w14:textId="714351AF" w:rsidR="00DD3FD4" w:rsidRDefault="00160DCC" w:rsidP="00AD42FD">
            <w:pPr>
              <w:pStyle w:val="ListParagraph1"/>
              <w:suppressAutoHyphens/>
              <w:ind w:left="0"/>
              <w:jc w:val="both"/>
              <w:rPr>
                <w:b/>
                <w:bCs/>
                <w:iCs/>
                <w:spacing w:val="-2"/>
              </w:rPr>
            </w:pPr>
            <w:proofErr w:type="gramStart"/>
            <w:r w:rsidRPr="00160DCC">
              <w:rPr>
                <w:b/>
                <w:bCs/>
                <w:iCs/>
                <w:spacing w:val="-2"/>
              </w:rPr>
              <w:t>Final Destination</w:t>
            </w:r>
            <w:proofErr w:type="gramEnd"/>
            <w:r w:rsidRPr="00160DCC">
              <w:rPr>
                <w:b/>
                <w:bCs/>
                <w:iCs/>
                <w:spacing w:val="-2"/>
              </w:rPr>
              <w:t>(s)</w:t>
            </w:r>
          </w:p>
        </w:tc>
      </w:tr>
      <w:tr w:rsidR="00DD3FD4" w14:paraId="3014249B" w14:textId="77777777" w:rsidTr="00DD3FD4">
        <w:tc>
          <w:tcPr>
            <w:tcW w:w="2765" w:type="dxa"/>
          </w:tcPr>
          <w:p w14:paraId="055A9645" w14:textId="002475EE" w:rsidR="00DD3FD4" w:rsidRPr="00160DCC" w:rsidRDefault="00DD3FD4" w:rsidP="00AD42FD">
            <w:pPr>
              <w:pStyle w:val="ListParagraph1"/>
              <w:suppressAutoHyphens/>
              <w:ind w:left="0"/>
              <w:jc w:val="both"/>
              <w:rPr>
                <w:iCs/>
                <w:spacing w:val="-2"/>
              </w:rPr>
            </w:pPr>
            <w:proofErr w:type="spellStart"/>
            <w:r w:rsidRPr="00160DCC">
              <w:rPr>
                <w:iCs/>
                <w:spacing w:val="-2"/>
              </w:rPr>
              <w:t>Bosaso</w:t>
            </w:r>
            <w:proofErr w:type="spellEnd"/>
          </w:p>
        </w:tc>
        <w:tc>
          <w:tcPr>
            <w:tcW w:w="2765" w:type="dxa"/>
          </w:tcPr>
          <w:p w14:paraId="7F4396A0" w14:textId="6922888F" w:rsidR="00DD3FD4" w:rsidRPr="00160DCC" w:rsidRDefault="00DD3FD4" w:rsidP="00AD42FD">
            <w:pPr>
              <w:pStyle w:val="ListParagraph1"/>
              <w:suppressAutoHyphens/>
              <w:ind w:left="0"/>
              <w:jc w:val="both"/>
              <w:rPr>
                <w:iCs/>
                <w:spacing w:val="-2"/>
              </w:rPr>
            </w:pPr>
            <w:r w:rsidRPr="00160DCC">
              <w:rPr>
                <w:iCs/>
                <w:spacing w:val="-2"/>
              </w:rPr>
              <w:t>2</w:t>
            </w:r>
          </w:p>
        </w:tc>
        <w:tc>
          <w:tcPr>
            <w:tcW w:w="2766" w:type="dxa"/>
          </w:tcPr>
          <w:p w14:paraId="5EF675DA" w14:textId="175A21B9" w:rsidR="00DD3FD4" w:rsidRPr="00160DCC" w:rsidRDefault="00DD3FD4" w:rsidP="00AD42FD">
            <w:pPr>
              <w:pStyle w:val="ListParagraph1"/>
              <w:suppressAutoHyphens/>
              <w:ind w:left="0"/>
              <w:jc w:val="both"/>
              <w:rPr>
                <w:iCs/>
                <w:spacing w:val="-2"/>
              </w:rPr>
            </w:pPr>
            <w:proofErr w:type="spellStart"/>
            <w:r w:rsidRPr="00160DCC">
              <w:rPr>
                <w:iCs/>
                <w:spacing w:val="-2"/>
              </w:rPr>
              <w:t>Garowe</w:t>
            </w:r>
            <w:proofErr w:type="spellEnd"/>
            <w:r w:rsidRPr="00160DCC">
              <w:rPr>
                <w:iCs/>
                <w:spacing w:val="-2"/>
              </w:rPr>
              <w:t xml:space="preserve">, </w:t>
            </w:r>
            <w:proofErr w:type="spellStart"/>
            <w:r w:rsidRPr="00160DCC">
              <w:rPr>
                <w:iCs/>
                <w:spacing w:val="-2"/>
              </w:rPr>
              <w:t>Dhusamareb</w:t>
            </w:r>
            <w:proofErr w:type="spellEnd"/>
          </w:p>
        </w:tc>
      </w:tr>
      <w:tr w:rsidR="00DD3FD4" w14:paraId="0FED0BC6" w14:textId="77777777" w:rsidTr="00DD3FD4">
        <w:tc>
          <w:tcPr>
            <w:tcW w:w="2765" w:type="dxa"/>
          </w:tcPr>
          <w:p w14:paraId="1D121999" w14:textId="69806C43" w:rsidR="00DD3FD4" w:rsidRPr="00160DCC" w:rsidRDefault="00DD3FD4" w:rsidP="00AD42FD">
            <w:pPr>
              <w:pStyle w:val="ListParagraph1"/>
              <w:suppressAutoHyphens/>
              <w:ind w:left="0"/>
              <w:jc w:val="both"/>
              <w:rPr>
                <w:iCs/>
                <w:spacing w:val="-2"/>
              </w:rPr>
            </w:pPr>
            <w:r w:rsidRPr="00160DCC">
              <w:rPr>
                <w:iCs/>
                <w:spacing w:val="-2"/>
              </w:rPr>
              <w:lastRenderedPageBreak/>
              <w:t>Kismayo</w:t>
            </w:r>
          </w:p>
        </w:tc>
        <w:tc>
          <w:tcPr>
            <w:tcW w:w="2765" w:type="dxa"/>
          </w:tcPr>
          <w:p w14:paraId="5A6CC92A" w14:textId="356C9FB4" w:rsidR="00DD3FD4" w:rsidRPr="00160DCC" w:rsidRDefault="00DD3FD4" w:rsidP="00AD42FD">
            <w:pPr>
              <w:pStyle w:val="ListParagraph1"/>
              <w:suppressAutoHyphens/>
              <w:ind w:left="0"/>
              <w:jc w:val="both"/>
              <w:rPr>
                <w:iCs/>
                <w:spacing w:val="-2"/>
              </w:rPr>
            </w:pPr>
            <w:r w:rsidRPr="00160DCC">
              <w:rPr>
                <w:iCs/>
                <w:spacing w:val="-2"/>
              </w:rPr>
              <w:t>1</w:t>
            </w:r>
          </w:p>
        </w:tc>
        <w:tc>
          <w:tcPr>
            <w:tcW w:w="2766" w:type="dxa"/>
          </w:tcPr>
          <w:p w14:paraId="1A6E2E25" w14:textId="17056605" w:rsidR="00DD3FD4" w:rsidRPr="00160DCC" w:rsidRDefault="00DD3FD4" w:rsidP="00AD42FD">
            <w:pPr>
              <w:pStyle w:val="ListParagraph1"/>
              <w:suppressAutoHyphens/>
              <w:ind w:left="0"/>
              <w:jc w:val="both"/>
              <w:rPr>
                <w:iCs/>
                <w:spacing w:val="-2"/>
              </w:rPr>
            </w:pPr>
            <w:r w:rsidRPr="00160DCC">
              <w:rPr>
                <w:iCs/>
                <w:spacing w:val="-2"/>
              </w:rPr>
              <w:t>Kismayo</w:t>
            </w:r>
          </w:p>
        </w:tc>
      </w:tr>
      <w:tr w:rsidR="00DD3FD4" w14:paraId="516E1F6F" w14:textId="77777777" w:rsidTr="00DD3FD4">
        <w:tc>
          <w:tcPr>
            <w:tcW w:w="2765" w:type="dxa"/>
          </w:tcPr>
          <w:p w14:paraId="77D3672B" w14:textId="3057C396" w:rsidR="00DD3FD4" w:rsidRPr="00160DCC" w:rsidRDefault="00DD3FD4" w:rsidP="00AD42FD">
            <w:pPr>
              <w:pStyle w:val="ListParagraph1"/>
              <w:suppressAutoHyphens/>
              <w:ind w:left="0"/>
              <w:jc w:val="both"/>
              <w:rPr>
                <w:iCs/>
                <w:spacing w:val="-2"/>
              </w:rPr>
            </w:pPr>
            <w:r w:rsidRPr="00160DCC">
              <w:rPr>
                <w:iCs/>
                <w:spacing w:val="-2"/>
              </w:rPr>
              <w:t>Mogadishu</w:t>
            </w:r>
          </w:p>
        </w:tc>
        <w:tc>
          <w:tcPr>
            <w:tcW w:w="2765" w:type="dxa"/>
          </w:tcPr>
          <w:p w14:paraId="0429DCE7" w14:textId="761B5BB7" w:rsidR="00DD3FD4" w:rsidRPr="00160DCC" w:rsidRDefault="00160DCC" w:rsidP="00AD42FD">
            <w:pPr>
              <w:pStyle w:val="ListParagraph1"/>
              <w:suppressAutoHyphens/>
              <w:ind w:left="0"/>
              <w:jc w:val="both"/>
              <w:rPr>
                <w:iCs/>
                <w:spacing w:val="-2"/>
              </w:rPr>
            </w:pPr>
            <w:r w:rsidRPr="00160DCC">
              <w:rPr>
                <w:iCs/>
                <w:spacing w:val="-2"/>
              </w:rPr>
              <w:t>3</w:t>
            </w:r>
          </w:p>
        </w:tc>
        <w:tc>
          <w:tcPr>
            <w:tcW w:w="2766" w:type="dxa"/>
          </w:tcPr>
          <w:p w14:paraId="550C3C32" w14:textId="24E0F2C4" w:rsidR="00DD3FD4" w:rsidRPr="00160DCC" w:rsidRDefault="00160DCC" w:rsidP="00AD42FD">
            <w:pPr>
              <w:pStyle w:val="ListParagraph1"/>
              <w:suppressAutoHyphens/>
              <w:ind w:left="0"/>
              <w:jc w:val="both"/>
              <w:rPr>
                <w:iCs/>
                <w:spacing w:val="-2"/>
              </w:rPr>
            </w:pPr>
            <w:r w:rsidRPr="00160DCC">
              <w:rPr>
                <w:iCs/>
                <w:spacing w:val="-2"/>
              </w:rPr>
              <w:t xml:space="preserve">Banadir, </w:t>
            </w:r>
            <w:proofErr w:type="spellStart"/>
            <w:r w:rsidRPr="00160DCC">
              <w:rPr>
                <w:iCs/>
                <w:spacing w:val="-2"/>
              </w:rPr>
              <w:t>Baydhabo</w:t>
            </w:r>
            <w:proofErr w:type="spellEnd"/>
            <w:r w:rsidRPr="00160DCC">
              <w:rPr>
                <w:iCs/>
                <w:spacing w:val="-2"/>
              </w:rPr>
              <w:t>, Jowhar</w:t>
            </w:r>
          </w:p>
        </w:tc>
      </w:tr>
    </w:tbl>
    <w:p w14:paraId="3F35B8F3" w14:textId="77777777" w:rsidR="00DD3FD4" w:rsidRDefault="00DD3FD4" w:rsidP="00AD42FD">
      <w:pPr>
        <w:pStyle w:val="ListParagraph1"/>
        <w:suppressAutoHyphens/>
        <w:jc w:val="both"/>
        <w:rPr>
          <w:b/>
          <w:bCs/>
          <w:iCs/>
          <w:spacing w:val="-2"/>
        </w:rPr>
      </w:pPr>
    </w:p>
    <w:p w14:paraId="56470BE2" w14:textId="77777777" w:rsidR="00DD3FD4" w:rsidRPr="00DD3FD4" w:rsidRDefault="00DD3FD4" w:rsidP="00AD42FD">
      <w:pPr>
        <w:pStyle w:val="ListParagraph1"/>
        <w:suppressAutoHyphens/>
        <w:jc w:val="both"/>
        <w:rPr>
          <w:b/>
          <w:bCs/>
          <w:iCs/>
          <w:spacing w:val="-2"/>
        </w:rPr>
      </w:pPr>
    </w:p>
    <w:p w14:paraId="1935AC72" w14:textId="77777777" w:rsidR="00AD42FD" w:rsidRPr="00087183" w:rsidRDefault="00AD42FD" w:rsidP="00AD42FD">
      <w:pPr>
        <w:pStyle w:val="ListParagraph1"/>
        <w:rPr>
          <w:spacing w:val="-2"/>
        </w:rPr>
      </w:pPr>
    </w:p>
    <w:p w14:paraId="3B253F1F" w14:textId="77777777" w:rsidR="00AD42FD" w:rsidRPr="00087183" w:rsidRDefault="00AD42FD" w:rsidP="00AD42FD">
      <w:pPr>
        <w:pStyle w:val="ListParagraph1"/>
        <w:numPr>
          <w:ilvl w:val="0"/>
          <w:numId w:val="8"/>
        </w:numPr>
        <w:suppressAutoHyphens/>
        <w:jc w:val="both"/>
        <w:rPr>
          <w:spacing w:val="-2"/>
        </w:rPr>
      </w:pPr>
      <w:r w:rsidRPr="00087183">
        <w:rPr>
          <w:spacing w:val="-2"/>
        </w:rPr>
        <w:t xml:space="preserve">Bidding will be conducted through </w:t>
      </w:r>
      <w:r w:rsidRPr="00087183">
        <w:t xml:space="preserve">international competitive procurement using a Request for Bids (RFB) </w:t>
      </w:r>
      <w:r w:rsidRPr="00087183">
        <w:rPr>
          <w:spacing w:val="-2"/>
        </w:rPr>
        <w:t>as specified in the World Bank’s “Procuremen</w:t>
      </w:r>
      <w:r w:rsidRPr="00087183">
        <w:rPr>
          <w:u w:val="single"/>
        </w:rPr>
        <w:t xml:space="preserve">t </w:t>
      </w:r>
      <w:r w:rsidRPr="00087183">
        <w:t>Regulations for IPF Borrowers”</w:t>
      </w:r>
      <w:r w:rsidRPr="00087183">
        <w:rPr>
          <w:spacing w:val="-2"/>
        </w:rPr>
        <w:t xml:space="preserve"> </w:t>
      </w:r>
      <w:r w:rsidRPr="00087183">
        <w:rPr>
          <w:color w:val="333333"/>
        </w:rPr>
        <w:t>dated July 2016 and revised in November 2017, August 2018 and November 2020</w:t>
      </w:r>
      <w:r w:rsidRPr="00087183">
        <w:rPr>
          <w:spacing w:val="-2"/>
        </w:rPr>
        <w:t xml:space="preserve"> (“Procurement Regulations”), and is open to all Bidders as defined in the Procurement Regulations. </w:t>
      </w:r>
    </w:p>
    <w:p w14:paraId="1EF35A76" w14:textId="77777777" w:rsidR="00AD42FD" w:rsidRPr="009729CF" w:rsidRDefault="00AD42FD" w:rsidP="00AD42FD">
      <w:pPr>
        <w:pStyle w:val="ListParagraph1"/>
        <w:suppressAutoHyphens/>
        <w:jc w:val="both"/>
        <w:rPr>
          <w:spacing w:val="-2"/>
        </w:rPr>
      </w:pPr>
    </w:p>
    <w:p w14:paraId="78E21E4E" w14:textId="15C71D97" w:rsidR="00AD42FD" w:rsidRPr="00087183" w:rsidRDefault="00AD42FD" w:rsidP="00AD42FD">
      <w:pPr>
        <w:pStyle w:val="ListParagraph1"/>
        <w:numPr>
          <w:ilvl w:val="0"/>
          <w:numId w:val="8"/>
        </w:numPr>
        <w:suppressAutoHyphens/>
        <w:jc w:val="both"/>
      </w:pPr>
      <w:r w:rsidRPr="00087183">
        <w:t xml:space="preserve">Interested eligible Bidders may obtain further information from </w:t>
      </w:r>
      <w:r w:rsidRPr="00087183">
        <w:rPr>
          <w:rFonts w:eastAsia="Calibri"/>
          <w:color w:val="26282A"/>
          <w:shd w:val="clear" w:color="auto" w:fill="FFFFFF"/>
        </w:rPr>
        <w:t>Somalia COVID-19 Emergency Vaccination Project in the Ministry Of Health of Federal Government of Somalia</w:t>
      </w:r>
      <w:r w:rsidRPr="00087183">
        <w:rPr>
          <w:i/>
        </w:rPr>
        <w:t xml:space="preserve">, Dr. </w:t>
      </w:r>
      <w:proofErr w:type="spellStart"/>
      <w:r w:rsidRPr="00087183">
        <w:rPr>
          <w:i/>
        </w:rPr>
        <w:t>Abdikamal</w:t>
      </w:r>
      <w:proofErr w:type="spellEnd"/>
      <w:r w:rsidRPr="00087183">
        <w:rPr>
          <w:i/>
        </w:rPr>
        <w:t xml:space="preserve"> Alisalad &amp; Abdulahi Yusuf,</w:t>
      </w:r>
      <w:r w:rsidRPr="00087183">
        <w:t xml:space="preserve"> </w:t>
      </w:r>
      <w:hyperlink r:id="rId10" w:history="1">
        <w:r w:rsidRPr="00087183">
          <w:rPr>
            <w:rStyle w:val="Hyperlink"/>
            <w:b/>
            <w:bCs/>
          </w:rPr>
          <w:t>procurement.covidvaccineproject@gmail.com</w:t>
        </w:r>
      </w:hyperlink>
      <w:r w:rsidRPr="00087183">
        <w:rPr>
          <w:b/>
          <w:bCs/>
        </w:rPr>
        <w:t xml:space="preserve"> </w:t>
      </w:r>
      <w:r w:rsidRPr="00087183">
        <w:rPr>
          <w:bCs/>
        </w:rPr>
        <w:t>with copy</w:t>
      </w:r>
      <w:r w:rsidRPr="00087183">
        <w:rPr>
          <w:b/>
          <w:bCs/>
        </w:rPr>
        <w:t xml:space="preserve"> </w:t>
      </w:r>
      <w:r w:rsidRPr="00087183">
        <w:rPr>
          <w:bCs/>
        </w:rPr>
        <w:t>to</w:t>
      </w:r>
      <w:r w:rsidRPr="00087183">
        <w:rPr>
          <w:b/>
          <w:bCs/>
        </w:rPr>
        <w:t xml:space="preserve"> </w:t>
      </w:r>
      <w:r w:rsidRPr="00087183">
        <w:rPr>
          <w:i/>
        </w:rPr>
        <w:t xml:space="preserve">abdialisalad@gmail.com and </w:t>
      </w:r>
      <w:hyperlink r:id="rId11" w:history="1">
        <w:r w:rsidRPr="00087183">
          <w:rPr>
            <w:rStyle w:val="Hyperlink"/>
            <w:i/>
            <w:spacing w:val="-2"/>
          </w:rPr>
          <w:t>bulbul223@hotmail.com</w:t>
        </w:r>
      </w:hyperlink>
      <w:r w:rsidR="001B4C0C">
        <w:t>/</w:t>
      </w:r>
      <w:r w:rsidRPr="00087183">
        <w:t xml:space="preserve">and inspect the bidding document during office hours </w:t>
      </w:r>
      <w:r w:rsidRPr="00087183">
        <w:rPr>
          <w:b/>
          <w:bCs/>
          <w:color w:val="333333"/>
        </w:rPr>
        <w:t>from 9:00am to 3.00 pm Mogadishu time</w:t>
      </w:r>
      <w:r w:rsidRPr="00087183">
        <w:rPr>
          <w:color w:val="333333"/>
        </w:rPr>
        <w:t xml:space="preserve"> (Excluding public holidays</w:t>
      </w:r>
      <w:r w:rsidR="001B4C0C">
        <w:rPr>
          <w:color w:val="333333"/>
        </w:rPr>
        <w:t>)</w:t>
      </w:r>
      <w:r w:rsidRPr="00087183">
        <w:rPr>
          <w:i/>
        </w:rPr>
        <w:t xml:space="preserve"> </w:t>
      </w:r>
      <w:r w:rsidRPr="00087183">
        <w:t>at the address given below</w:t>
      </w:r>
      <w:r w:rsidRPr="00087183">
        <w:rPr>
          <w:i/>
        </w:rPr>
        <w:t>.</w:t>
      </w:r>
    </w:p>
    <w:p w14:paraId="15B19471" w14:textId="3DFFE421" w:rsidR="00AD42FD" w:rsidRPr="009729CF" w:rsidRDefault="00AD42FD" w:rsidP="00AD42FD">
      <w:pPr>
        <w:pStyle w:val="ListParagraph"/>
        <w:ind w:left="360"/>
        <w:jc w:val="both"/>
      </w:pPr>
      <w:r w:rsidRPr="004D19FF">
        <w:rPr>
          <w:spacing w:val="-2"/>
        </w:rPr>
        <w:t xml:space="preserve">The bidding document in </w:t>
      </w:r>
      <w:r w:rsidRPr="004D19FF">
        <w:rPr>
          <w:iCs/>
          <w:spacing w:val="-2"/>
        </w:rPr>
        <w:t>English</w:t>
      </w:r>
      <w:r w:rsidRPr="004D19FF">
        <w:rPr>
          <w:spacing w:val="-2"/>
        </w:rPr>
        <w:t xml:space="preserve"> </w:t>
      </w:r>
      <w:r w:rsidRPr="003C4814">
        <w:t>may be obtained free of charge by the interested eligible on the</w:t>
      </w:r>
      <w:hyperlink r:id="rId12">
        <w:r w:rsidRPr="003C4814">
          <w:t xml:space="preserve"> </w:t>
        </w:r>
      </w:hyperlink>
      <w:hyperlink r:id="rId13">
        <w:r w:rsidRPr="004D19FF">
          <w:rPr>
            <w:u w:val="single"/>
          </w:rPr>
          <w:t>Somali Jobs website</w:t>
        </w:r>
      </w:hyperlink>
      <w:r>
        <w:t xml:space="preserve">: </w:t>
      </w:r>
      <w:hyperlink r:id="rId14" w:history="1">
        <w:r w:rsidR="00FA1F6D" w:rsidRPr="00F42C22">
          <w:rPr>
            <w:rStyle w:val="Hyperlink"/>
          </w:rPr>
          <w:t>https://moh.gov.so/somalijobs.com</w:t>
        </w:r>
      </w:hyperlink>
      <w:r>
        <w:t xml:space="preserve"> </w:t>
      </w:r>
    </w:p>
    <w:p w14:paraId="58988180" w14:textId="77777777" w:rsidR="00AD42FD" w:rsidRPr="004B3D3A" w:rsidRDefault="00AD42FD" w:rsidP="00AD42FD">
      <w:pPr>
        <w:jc w:val="both"/>
        <w:rPr>
          <w:spacing w:val="-2"/>
        </w:rPr>
      </w:pPr>
    </w:p>
    <w:p w14:paraId="27893150" w14:textId="0F86B88C" w:rsidR="00F35EF3" w:rsidRDefault="00AD42FD" w:rsidP="00AD42FD">
      <w:pPr>
        <w:pStyle w:val="ListParagraph"/>
        <w:numPr>
          <w:ilvl w:val="0"/>
          <w:numId w:val="8"/>
        </w:numPr>
        <w:suppressAutoHyphens/>
        <w:spacing w:before="240" w:after="240"/>
        <w:contextualSpacing w:val="0"/>
        <w:jc w:val="both"/>
        <w:rPr>
          <w:spacing w:val="-2"/>
        </w:rPr>
      </w:pPr>
      <w:r w:rsidRPr="003C4814">
        <w:rPr>
          <w:spacing w:val="-2"/>
        </w:rPr>
        <w:t xml:space="preserve">Bids </w:t>
      </w:r>
      <w:r w:rsidR="00FA1F6D">
        <w:rPr>
          <w:spacing w:val="-2"/>
        </w:rPr>
        <w:t>must</w:t>
      </w:r>
      <w:r w:rsidRPr="003C4814">
        <w:rPr>
          <w:spacing w:val="-2"/>
        </w:rPr>
        <w:t xml:space="preserve"> be </w:t>
      </w:r>
      <w:r w:rsidR="00FA1F6D">
        <w:rPr>
          <w:spacing w:val="-2"/>
        </w:rPr>
        <w:t xml:space="preserve">received by the Purchaser at address no later than </w:t>
      </w:r>
      <w:r w:rsidR="00FA1F6D">
        <w:rPr>
          <w:b/>
          <w:bCs/>
          <w:spacing w:val="-2"/>
        </w:rPr>
        <w:t>01</w:t>
      </w:r>
      <w:r w:rsidR="00FA1F6D" w:rsidRPr="00FA1F6D">
        <w:rPr>
          <w:b/>
          <w:bCs/>
          <w:spacing w:val="-2"/>
          <w:vertAlign w:val="superscript"/>
        </w:rPr>
        <w:t>st</w:t>
      </w:r>
      <w:r w:rsidR="00FA1F6D">
        <w:rPr>
          <w:b/>
          <w:bCs/>
          <w:spacing w:val="-2"/>
        </w:rPr>
        <w:t xml:space="preserve"> September </w:t>
      </w:r>
      <w:r w:rsidRPr="00AD42FD">
        <w:rPr>
          <w:b/>
          <w:bCs/>
          <w:spacing w:val="-2"/>
        </w:rPr>
        <w:t>202</w:t>
      </w:r>
      <w:r w:rsidR="00FA1F6D">
        <w:rPr>
          <w:b/>
          <w:bCs/>
          <w:spacing w:val="-2"/>
        </w:rPr>
        <w:t>5</w:t>
      </w:r>
      <w:r w:rsidRPr="00AD42FD">
        <w:rPr>
          <w:b/>
          <w:bCs/>
          <w:spacing w:val="-2"/>
        </w:rPr>
        <w:t xml:space="preserve"> at 11:00 </w:t>
      </w:r>
      <w:r w:rsidR="00A94EDE" w:rsidRPr="00AD42FD">
        <w:rPr>
          <w:b/>
          <w:bCs/>
          <w:spacing w:val="-2"/>
        </w:rPr>
        <w:t>AM East</w:t>
      </w:r>
      <w:r w:rsidRPr="00AD42FD">
        <w:rPr>
          <w:b/>
          <w:bCs/>
          <w:spacing w:val="-2"/>
        </w:rPr>
        <w:t xml:space="preserve"> Africa Time</w:t>
      </w:r>
      <w:r w:rsidRPr="003C4814">
        <w:t>.</w:t>
      </w:r>
      <w:r w:rsidRPr="003C4814">
        <w:rPr>
          <w:spacing w:val="-2"/>
        </w:rPr>
        <w:t xml:space="preserve"> Late Bids will </w:t>
      </w:r>
      <w:r>
        <w:rPr>
          <w:spacing w:val="-2"/>
        </w:rPr>
        <w:t>be</w:t>
      </w:r>
      <w:r w:rsidRPr="003C4814">
        <w:rPr>
          <w:spacing w:val="-2"/>
        </w:rPr>
        <w:t xml:space="preserve"> rejected.</w:t>
      </w:r>
    </w:p>
    <w:p w14:paraId="2F8473CD" w14:textId="0F213A36" w:rsidR="001B4C0C" w:rsidRPr="001B4C0C" w:rsidRDefault="001B4C0C" w:rsidP="003D6515">
      <w:pPr>
        <w:pStyle w:val="ListParagraph"/>
        <w:numPr>
          <w:ilvl w:val="0"/>
          <w:numId w:val="8"/>
        </w:numPr>
        <w:suppressAutoHyphens/>
        <w:spacing w:before="240" w:after="240"/>
        <w:contextualSpacing w:val="0"/>
        <w:jc w:val="both"/>
        <w:rPr>
          <w:spacing w:val="-2"/>
        </w:rPr>
      </w:pPr>
      <w:r w:rsidRPr="00277E3F">
        <w:rPr>
          <w:sz w:val="23"/>
          <w:szCs w:val="23"/>
        </w:rPr>
        <w:t>the Purchaser shall, at the Bid opening, publicly open and read out all Bids received by the deadline</w:t>
      </w:r>
      <w:r>
        <w:rPr>
          <w:sz w:val="23"/>
          <w:szCs w:val="23"/>
        </w:rPr>
        <w:t xml:space="preserve"> on </w:t>
      </w:r>
      <w:r>
        <w:rPr>
          <w:b/>
          <w:bCs/>
          <w:spacing w:val="-2"/>
        </w:rPr>
        <w:t>01</w:t>
      </w:r>
      <w:r w:rsidRPr="00FA1F6D">
        <w:rPr>
          <w:b/>
          <w:bCs/>
          <w:spacing w:val="-2"/>
          <w:vertAlign w:val="superscript"/>
        </w:rPr>
        <w:t>st</w:t>
      </w:r>
      <w:r>
        <w:rPr>
          <w:b/>
          <w:bCs/>
          <w:spacing w:val="-2"/>
        </w:rPr>
        <w:t xml:space="preserve"> September </w:t>
      </w:r>
      <w:r w:rsidRPr="00AD42FD">
        <w:rPr>
          <w:b/>
          <w:bCs/>
          <w:spacing w:val="-2"/>
        </w:rPr>
        <w:t>202</w:t>
      </w:r>
      <w:r>
        <w:rPr>
          <w:b/>
          <w:bCs/>
          <w:spacing w:val="-2"/>
        </w:rPr>
        <w:t>5</w:t>
      </w:r>
      <w:r w:rsidRPr="00AD42FD">
        <w:rPr>
          <w:b/>
          <w:bCs/>
          <w:spacing w:val="-2"/>
        </w:rPr>
        <w:t xml:space="preserve"> at 11:00 AM East Africa Time</w:t>
      </w:r>
      <w:r>
        <w:rPr>
          <w:b/>
          <w:bCs/>
          <w:spacing w:val="-2"/>
        </w:rPr>
        <w:t xml:space="preserve"> in the address given below.</w:t>
      </w:r>
    </w:p>
    <w:p w14:paraId="2A2DD555" w14:textId="670E6D50" w:rsidR="003D6515" w:rsidRPr="003C4814" w:rsidRDefault="001B4C0C" w:rsidP="003D6515">
      <w:pPr>
        <w:pStyle w:val="ListParagraph"/>
        <w:numPr>
          <w:ilvl w:val="0"/>
          <w:numId w:val="8"/>
        </w:numPr>
        <w:suppressAutoHyphens/>
        <w:spacing w:before="240" w:after="240"/>
        <w:contextualSpacing w:val="0"/>
        <w:jc w:val="both"/>
        <w:rPr>
          <w:spacing w:val="-2"/>
        </w:rPr>
      </w:pPr>
      <w:r w:rsidRPr="00277E3F">
        <w:rPr>
          <w:sz w:val="23"/>
          <w:szCs w:val="23"/>
        </w:rPr>
        <w:t xml:space="preserve"> </w:t>
      </w:r>
      <w:r w:rsidR="003D6515">
        <w:rPr>
          <w:spacing w:val="-2"/>
        </w:rPr>
        <w:t xml:space="preserve">The bidding document in English can be downloaded from </w:t>
      </w:r>
      <w:r w:rsidR="0084549D">
        <w:rPr>
          <w:spacing w:val="-2"/>
        </w:rPr>
        <w:t xml:space="preserve">Qaranjobs.com or Somalijobs.com </w:t>
      </w:r>
      <w:r w:rsidR="003D6515">
        <w:rPr>
          <w:spacing w:val="-2"/>
        </w:rPr>
        <w:t xml:space="preserve">(or the Ministry of Health Website: </w:t>
      </w:r>
      <w:hyperlink r:id="rId15" w:history="1">
        <w:r w:rsidR="003D6515" w:rsidRPr="00D21FF2">
          <w:rPr>
            <w:rStyle w:val="Hyperlink"/>
            <w:spacing w:val="-2"/>
          </w:rPr>
          <w:t>www.moh.gov.so/en</w:t>
        </w:r>
      </w:hyperlink>
      <w:r w:rsidR="0084549D">
        <w:rPr>
          <w:rStyle w:val="Hyperlink"/>
          <w:spacing w:val="-2"/>
        </w:rPr>
        <w:t>)</w:t>
      </w:r>
      <w:r w:rsidR="003D6515">
        <w:rPr>
          <w:spacing w:val="-2"/>
        </w:rPr>
        <w:t xml:space="preserve"> or the soft copy can be shared with interested contractors.</w:t>
      </w:r>
    </w:p>
    <w:p w14:paraId="1DECA083" w14:textId="77777777" w:rsidR="00AD42FD" w:rsidRPr="00DD3FD4" w:rsidRDefault="00AD42FD" w:rsidP="00AD42FD">
      <w:pPr>
        <w:pStyle w:val="ListParagraph"/>
        <w:numPr>
          <w:ilvl w:val="0"/>
          <w:numId w:val="8"/>
        </w:numPr>
        <w:suppressAutoHyphens/>
        <w:spacing w:before="240" w:after="240"/>
        <w:contextualSpacing w:val="0"/>
        <w:jc w:val="both"/>
        <w:rPr>
          <w:spacing w:val="-2"/>
        </w:rPr>
      </w:pPr>
      <w:r w:rsidRPr="003C4814">
        <w:rPr>
          <w:snapToGrid w:val="0"/>
        </w:rPr>
        <w:t xml:space="preserve">All Bids must be accompanied by a </w:t>
      </w:r>
      <w:r w:rsidRPr="003C4814">
        <w:rPr>
          <w:b/>
          <w:snapToGrid w:val="0"/>
        </w:rPr>
        <w:t>BID-SECURING DECLARATION</w:t>
      </w:r>
      <w:r w:rsidRPr="003C4814">
        <w:rPr>
          <w:snapToGrid w:val="0"/>
        </w:rPr>
        <w:t xml:space="preserve"> using the form included in </w:t>
      </w:r>
      <w:r w:rsidRPr="003C4814">
        <w:rPr>
          <w:b/>
          <w:snapToGrid w:val="0"/>
        </w:rPr>
        <w:t>Section IV</w:t>
      </w:r>
      <w:r w:rsidRPr="003C4814">
        <w:rPr>
          <w:snapToGrid w:val="0"/>
        </w:rPr>
        <w:t>, Bidding Forms.</w:t>
      </w:r>
    </w:p>
    <w:p w14:paraId="773C5B48" w14:textId="0AB45525" w:rsidR="00DD3FD4" w:rsidRPr="004B3D3A" w:rsidRDefault="00DD3FD4" w:rsidP="00AD42FD">
      <w:pPr>
        <w:pStyle w:val="ListParagraph"/>
        <w:numPr>
          <w:ilvl w:val="0"/>
          <w:numId w:val="8"/>
        </w:numPr>
        <w:suppressAutoHyphens/>
        <w:spacing w:before="240" w:after="240"/>
        <w:contextualSpacing w:val="0"/>
        <w:jc w:val="both"/>
        <w:rPr>
          <w:spacing w:val="-2"/>
        </w:rPr>
      </w:pPr>
      <w:r>
        <w:rPr>
          <w:snapToGrid w:val="0"/>
        </w:rPr>
        <w:t xml:space="preserve">The two vehicles shall be </w:t>
      </w:r>
      <w:proofErr w:type="gramStart"/>
      <w:r>
        <w:rPr>
          <w:snapToGrid w:val="0"/>
        </w:rPr>
        <w:t>delivered</w:t>
      </w:r>
      <w:proofErr w:type="gramEnd"/>
      <w:r>
        <w:rPr>
          <w:snapToGrid w:val="0"/>
        </w:rPr>
        <w:t xml:space="preserve"> the </w:t>
      </w:r>
      <w:proofErr w:type="spellStart"/>
      <w:r>
        <w:rPr>
          <w:snapToGrid w:val="0"/>
        </w:rPr>
        <w:t>Bosaso</w:t>
      </w:r>
      <w:proofErr w:type="spellEnd"/>
      <w:r>
        <w:rPr>
          <w:snapToGrid w:val="0"/>
        </w:rPr>
        <w:t xml:space="preserve"> </w:t>
      </w:r>
      <w:proofErr w:type="gramStart"/>
      <w:r>
        <w:rPr>
          <w:snapToGrid w:val="0"/>
        </w:rPr>
        <w:t>Port</w:t>
      </w:r>
      <w:proofErr w:type="gramEnd"/>
      <w:r>
        <w:rPr>
          <w:snapToGrid w:val="0"/>
        </w:rPr>
        <w:t xml:space="preserve"> and their destinations are </w:t>
      </w:r>
      <w:proofErr w:type="spellStart"/>
      <w:r>
        <w:rPr>
          <w:snapToGrid w:val="0"/>
        </w:rPr>
        <w:t>Garowe</w:t>
      </w:r>
      <w:proofErr w:type="spellEnd"/>
      <w:r>
        <w:rPr>
          <w:snapToGrid w:val="0"/>
        </w:rPr>
        <w:t xml:space="preserve"> and </w:t>
      </w:r>
      <w:proofErr w:type="spellStart"/>
      <w:r>
        <w:rPr>
          <w:snapToGrid w:val="0"/>
        </w:rPr>
        <w:t>Dhusamarab</w:t>
      </w:r>
      <w:proofErr w:type="spellEnd"/>
      <w:r>
        <w:rPr>
          <w:snapToGrid w:val="0"/>
        </w:rPr>
        <w:t xml:space="preserve">. One vehicle shall be delivered </w:t>
      </w:r>
      <w:proofErr w:type="gramStart"/>
      <w:r>
        <w:rPr>
          <w:snapToGrid w:val="0"/>
        </w:rPr>
        <w:t>in</w:t>
      </w:r>
      <w:proofErr w:type="gramEnd"/>
      <w:r>
        <w:rPr>
          <w:snapToGrid w:val="0"/>
        </w:rPr>
        <w:t xml:space="preserve"> Kismayo port and </w:t>
      </w:r>
      <w:proofErr w:type="spellStart"/>
      <w:r>
        <w:rPr>
          <w:snapToGrid w:val="0"/>
        </w:rPr>
        <w:t>disination</w:t>
      </w:r>
      <w:proofErr w:type="spellEnd"/>
      <w:r>
        <w:rPr>
          <w:snapToGrid w:val="0"/>
        </w:rPr>
        <w:t xml:space="preserve"> is Kismayo while other three vehicles shall be delivered to the </w:t>
      </w:r>
      <w:proofErr w:type="spellStart"/>
      <w:r>
        <w:rPr>
          <w:snapToGrid w:val="0"/>
        </w:rPr>
        <w:t>Mogadisho</w:t>
      </w:r>
      <w:proofErr w:type="spellEnd"/>
      <w:r>
        <w:rPr>
          <w:snapToGrid w:val="0"/>
        </w:rPr>
        <w:t xml:space="preserve"> port and their final </w:t>
      </w:r>
      <w:proofErr w:type="spellStart"/>
      <w:r>
        <w:rPr>
          <w:snapToGrid w:val="0"/>
        </w:rPr>
        <w:t>destionations</w:t>
      </w:r>
      <w:proofErr w:type="spellEnd"/>
      <w:r>
        <w:rPr>
          <w:snapToGrid w:val="0"/>
        </w:rPr>
        <w:t xml:space="preserve"> are Banadir, </w:t>
      </w:r>
      <w:proofErr w:type="spellStart"/>
      <w:r>
        <w:rPr>
          <w:snapToGrid w:val="0"/>
        </w:rPr>
        <w:t>Baydhabo</w:t>
      </w:r>
      <w:proofErr w:type="spellEnd"/>
      <w:r>
        <w:rPr>
          <w:snapToGrid w:val="0"/>
        </w:rPr>
        <w:t xml:space="preserve"> and Jowhar.</w:t>
      </w:r>
    </w:p>
    <w:p w14:paraId="5492109F" w14:textId="77777777" w:rsidR="00AD42FD" w:rsidRPr="004B3D3A" w:rsidRDefault="00AD42FD" w:rsidP="00AD42FD">
      <w:pPr>
        <w:pStyle w:val="ListParagraph1"/>
        <w:numPr>
          <w:ilvl w:val="0"/>
          <w:numId w:val="8"/>
        </w:numPr>
        <w:suppressAutoHyphens/>
        <w:spacing w:before="360" w:after="240"/>
        <w:jc w:val="both"/>
        <w:rPr>
          <w:iCs/>
          <w:color w:val="000000" w:themeColor="text1"/>
          <w:spacing w:val="-2"/>
        </w:rPr>
      </w:pPr>
      <w:r w:rsidRPr="00087183">
        <w:rPr>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02948433" w14:textId="77777777" w:rsidR="00AD42FD" w:rsidRPr="00997DBE" w:rsidRDefault="00AD42FD" w:rsidP="00AD42FD">
      <w:pPr>
        <w:pStyle w:val="ListParagraph"/>
        <w:numPr>
          <w:ilvl w:val="0"/>
          <w:numId w:val="8"/>
        </w:numPr>
        <w:suppressAutoHyphens/>
        <w:spacing w:before="240" w:after="240"/>
        <w:contextualSpacing w:val="0"/>
        <w:jc w:val="both"/>
        <w:rPr>
          <w:iCs/>
          <w:color w:val="000000" w:themeColor="text1"/>
          <w:spacing w:val="-2"/>
        </w:rPr>
      </w:pPr>
      <w:r w:rsidRPr="003C4814">
        <w:lastRenderedPageBreak/>
        <w:t xml:space="preserve">The address (es) referred to above is (are): </w:t>
      </w:r>
    </w:p>
    <w:p w14:paraId="16A0433D" w14:textId="77777777" w:rsidR="00AD42FD" w:rsidRPr="00087183" w:rsidRDefault="00AD42FD" w:rsidP="00AD42FD">
      <w:pPr>
        <w:pStyle w:val="ListParagraph1"/>
        <w:suppressAutoHyphens/>
        <w:spacing w:after="0"/>
        <w:ind w:left="0"/>
        <w:jc w:val="both"/>
        <w:rPr>
          <w:iCs/>
          <w:color w:val="000000" w:themeColor="text1"/>
          <w:spacing w:val="-2"/>
        </w:rPr>
      </w:pPr>
    </w:p>
    <w:p w14:paraId="1D40432C" w14:textId="77777777" w:rsidR="00AD42FD" w:rsidRPr="00DA7691" w:rsidRDefault="00AD42FD" w:rsidP="00AD42FD">
      <w:pPr>
        <w:spacing w:line="0" w:lineRule="atLeast"/>
        <w:rPr>
          <w:b/>
        </w:rPr>
      </w:pPr>
      <w:r w:rsidRPr="00DA7691">
        <w:rPr>
          <w:b/>
        </w:rPr>
        <w:t>Address:</w:t>
      </w:r>
    </w:p>
    <w:p w14:paraId="455DA874" w14:textId="77777777" w:rsidR="00AD42FD" w:rsidRPr="00DA7691" w:rsidRDefault="00AD42FD" w:rsidP="00AD42FD">
      <w:pPr>
        <w:spacing w:line="0" w:lineRule="atLeast"/>
        <w:rPr>
          <w:b/>
        </w:rPr>
      </w:pPr>
      <w:r w:rsidRPr="00DA7691">
        <w:t>The Project Coordinator</w:t>
      </w:r>
    </w:p>
    <w:p w14:paraId="35145032" w14:textId="77777777" w:rsidR="00AD42FD" w:rsidRPr="00DA7691" w:rsidRDefault="00AD42FD" w:rsidP="00AD42FD">
      <w:pPr>
        <w:spacing w:line="0" w:lineRule="atLeast"/>
      </w:pPr>
      <w:r w:rsidRPr="00DA7691">
        <w:t>Somalia COVID-19 Emergency Vaccination Project</w:t>
      </w:r>
    </w:p>
    <w:p w14:paraId="675550C6" w14:textId="77777777" w:rsidR="00AD42FD" w:rsidRPr="00DA7691" w:rsidRDefault="00AD42FD" w:rsidP="00AD42FD">
      <w:pPr>
        <w:shd w:val="clear" w:color="auto" w:fill="FFFFFF"/>
        <w:jc w:val="both"/>
        <w:rPr>
          <w:color w:val="333333"/>
        </w:rPr>
      </w:pPr>
      <w:r w:rsidRPr="00DA7691">
        <w:rPr>
          <w:color w:val="333333"/>
        </w:rPr>
        <w:t>Ministry of Health and Human Services</w:t>
      </w:r>
    </w:p>
    <w:p w14:paraId="4F08A820" w14:textId="77777777" w:rsidR="00AD42FD" w:rsidRPr="00DA7691" w:rsidRDefault="00AD42FD" w:rsidP="00AD42FD">
      <w:pPr>
        <w:shd w:val="clear" w:color="auto" w:fill="FFFFFF"/>
        <w:jc w:val="both"/>
        <w:rPr>
          <w:color w:val="333333"/>
        </w:rPr>
      </w:pPr>
      <w:r w:rsidRPr="00DA7691">
        <w:rPr>
          <w:color w:val="333333"/>
        </w:rPr>
        <w:t>Federal Government of Somalia</w:t>
      </w:r>
    </w:p>
    <w:p w14:paraId="1A26B88E" w14:textId="77777777" w:rsidR="00AD42FD" w:rsidRPr="00DA7691" w:rsidRDefault="00AD42FD" w:rsidP="00AD42FD">
      <w:pPr>
        <w:spacing w:line="0" w:lineRule="atLeast"/>
      </w:pPr>
      <w:r w:rsidRPr="00DA7691">
        <w:t>Corso Somalia Street, P.O. Box 22, Shangani, Mogadishu, Somalia</w:t>
      </w:r>
    </w:p>
    <w:p w14:paraId="5A82ECC3" w14:textId="77777777" w:rsidR="00AD42FD" w:rsidRPr="00DA7691" w:rsidRDefault="00AD42FD" w:rsidP="00AD42FD">
      <w:pPr>
        <w:spacing w:line="3" w:lineRule="exact"/>
      </w:pPr>
    </w:p>
    <w:p w14:paraId="6BC1D220" w14:textId="77777777" w:rsidR="00AD42FD" w:rsidRPr="00DF4493" w:rsidRDefault="00AD42FD" w:rsidP="00AD42FD">
      <w:pPr>
        <w:pStyle w:val="ListParagraph"/>
        <w:ind w:left="0"/>
        <w:jc w:val="both"/>
        <w:rPr>
          <w:rStyle w:val="Hyperlink"/>
          <w:b/>
          <w:bCs/>
          <w:color w:val="4472C4" w:themeColor="accent1"/>
        </w:rPr>
      </w:pPr>
      <w:r w:rsidRPr="00DF4493">
        <w:t xml:space="preserve">Primary Email Address: </w:t>
      </w:r>
      <w:hyperlink r:id="rId16" w:history="1">
        <w:r w:rsidRPr="00DF4493">
          <w:rPr>
            <w:rStyle w:val="Hyperlink"/>
            <w:b/>
            <w:bCs/>
          </w:rPr>
          <w:t>procurement.covidvaccineproject@gmail.com</w:t>
        </w:r>
      </w:hyperlink>
      <w:r w:rsidRPr="00DF4493">
        <w:rPr>
          <w:rStyle w:val="Hyperlink"/>
          <w:b/>
          <w:bCs/>
          <w:color w:val="4472C4" w:themeColor="accent1"/>
        </w:rPr>
        <w:t xml:space="preserve"> </w:t>
      </w:r>
    </w:p>
    <w:p w14:paraId="33D15038" w14:textId="0C97C87F" w:rsidR="00D30186" w:rsidRPr="001B4C0C" w:rsidRDefault="00AD42FD" w:rsidP="001B4C0C">
      <w:pPr>
        <w:pStyle w:val="ListParagraph"/>
        <w:ind w:left="0"/>
        <w:jc w:val="both"/>
        <w:rPr>
          <w:b/>
          <w:bCs/>
          <w:color w:val="4472C4" w:themeColor="accent1"/>
          <w:u w:val="single"/>
        </w:rPr>
      </w:pPr>
      <w:r w:rsidRPr="00DF4493">
        <w:rPr>
          <w:rStyle w:val="Hyperlink"/>
          <w:b/>
          <w:bCs/>
          <w:color w:val="4472C4" w:themeColor="accent1"/>
        </w:rPr>
        <w:t xml:space="preserve">With copy to: </w:t>
      </w:r>
      <w:hyperlink r:id="rId17" w:history="1">
        <w:r w:rsidRPr="00DF4493">
          <w:rPr>
            <w:rStyle w:val="Hyperlink"/>
            <w:b/>
            <w:bCs/>
            <w:color w:val="2F5496" w:themeColor="accent1" w:themeShade="BF"/>
          </w:rPr>
          <w:t>abdialisalad@gmail.com</w:t>
        </w:r>
      </w:hyperlink>
      <w:r>
        <w:rPr>
          <w:rStyle w:val="Hyperlink"/>
          <w:b/>
          <w:bCs/>
          <w:color w:val="4472C4" w:themeColor="accent1"/>
        </w:rPr>
        <w:t xml:space="preserve"> and dg@moh.gov.so</w:t>
      </w:r>
    </w:p>
    <w:sectPr w:rsidR="00D30186" w:rsidRPr="001B4C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D74BF" w14:textId="77777777" w:rsidR="002D4450" w:rsidRDefault="002D4450">
      <w:r>
        <w:separator/>
      </w:r>
    </w:p>
  </w:endnote>
  <w:endnote w:type="continuationSeparator" w:id="0">
    <w:p w14:paraId="10AE090C" w14:textId="77777777" w:rsidR="002D4450" w:rsidRDefault="002D4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1425F" w14:textId="77777777" w:rsidR="002D4450" w:rsidRDefault="002D4450">
      <w:r>
        <w:separator/>
      </w:r>
    </w:p>
  </w:footnote>
  <w:footnote w:type="continuationSeparator" w:id="0">
    <w:p w14:paraId="648C589B" w14:textId="77777777" w:rsidR="002D4450" w:rsidRDefault="002D4450">
      <w:r>
        <w:continuationSeparator/>
      </w:r>
    </w:p>
  </w:footnote>
  <w:footnote w:id="1">
    <w:p w14:paraId="738E9E53" w14:textId="77777777" w:rsidR="00AD42FD" w:rsidRDefault="00AD42FD" w:rsidP="00AD42FD">
      <w:pPr>
        <w:pStyle w:val="FootnoteText"/>
        <w:ind w:left="0" w:firstLin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57505" w14:textId="77777777" w:rsidR="00DA59FC" w:rsidRDefault="006D478B" w:rsidP="00FB1D4B">
    <w:pPr>
      <w:pStyle w:val="Header"/>
      <w:tabs>
        <w:tab w:val="right" w:pos="9000"/>
      </w:tabs>
      <w:rPr>
        <w:u w:val="single"/>
      </w:rPr>
    </w:pPr>
    <w:r>
      <w:rPr>
        <w:u w:val="single"/>
      </w:rPr>
      <w:tab/>
    </w:r>
  </w:p>
  <w:p w14:paraId="4F573A80" w14:textId="77777777" w:rsidR="00DA59FC" w:rsidRDefault="00DA59FC" w:rsidP="00FB1D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44E50" w14:textId="77777777" w:rsidR="00DA59FC" w:rsidRPr="002668DD" w:rsidRDefault="00DA59FC" w:rsidP="002668DD">
    <w:pPr>
      <w:pStyle w:val="Header"/>
      <w:pBdr>
        <w:bottom w:val="single" w:sz="4" w:space="1" w:color="auto"/>
      </w:pBdr>
      <w:tabs>
        <w:tab w:val="right" w:pos="90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1" w15:restartNumberingAfterBreak="0">
    <w:nsid w:val="035463CE"/>
    <w:multiLevelType w:val="hybridMultilevel"/>
    <w:tmpl w:val="3AC636CE"/>
    <w:lvl w:ilvl="0" w:tplc="7696EDB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93BFC"/>
    <w:multiLevelType w:val="hybridMultilevel"/>
    <w:tmpl w:val="50DEA730"/>
    <w:lvl w:ilvl="0" w:tplc="344CA6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9C7399"/>
    <w:multiLevelType w:val="hybridMultilevel"/>
    <w:tmpl w:val="0B7AB5B2"/>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4" w15:restartNumberingAfterBreak="0">
    <w:nsid w:val="0CCD4AD0"/>
    <w:multiLevelType w:val="hybridMultilevel"/>
    <w:tmpl w:val="55BEC2A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0E5865"/>
    <w:multiLevelType w:val="hybridMultilevel"/>
    <w:tmpl w:val="2684F288"/>
    <w:lvl w:ilvl="0" w:tplc="CD98EE24">
      <w:start w:val="1"/>
      <w:numFmt w:val="decimal"/>
      <w:lvlText w:val="%1."/>
      <w:lvlJc w:val="left"/>
      <w:pPr>
        <w:ind w:left="360" w:hanging="360"/>
      </w:pPr>
      <w:rPr>
        <w:rFonts w:asciiTheme="majorBidi" w:eastAsia="Times New Roman" w:hAnsiTheme="majorBidi" w:cstheme="majorBidi"/>
      </w:rPr>
    </w:lvl>
    <w:lvl w:ilvl="1" w:tplc="CD98EE24">
      <w:start w:val="1"/>
      <w:numFmt w:val="decimal"/>
      <w:lvlText w:val="%2."/>
      <w:lvlJc w:val="left"/>
      <w:pPr>
        <w:ind w:left="1080" w:hanging="360"/>
      </w:pPr>
      <w:rPr>
        <w:rFonts w:asciiTheme="majorBidi" w:eastAsia="Times New Roman" w:hAnsiTheme="majorBidi" w:cstheme="majorBidi" w:hint="default"/>
      </w:rPr>
    </w:lvl>
    <w:lvl w:ilvl="2" w:tplc="5CC8B6A0">
      <w:start w:val="3"/>
      <w:numFmt w:val="lowerLetter"/>
      <w:lvlText w:val="%3."/>
      <w:lvlJc w:val="left"/>
      <w:pPr>
        <w:ind w:left="1800" w:hanging="360"/>
      </w:pPr>
      <w:rPr>
        <w:rFonts w:hint="default"/>
      </w:rPr>
    </w:lvl>
    <w:lvl w:ilvl="3" w:tplc="5A1EB8A8">
      <w:start w:val="1"/>
      <w:numFmt w:val="upperLetter"/>
      <w:lvlText w:val="%4."/>
      <w:lvlJc w:val="left"/>
      <w:pPr>
        <w:ind w:left="2520" w:hanging="360"/>
      </w:pPr>
      <w:rPr>
        <w:rFonts w:hint="default"/>
      </w:rPr>
    </w:lvl>
    <w:lvl w:ilvl="4" w:tplc="117ABC78">
      <w:start w:val="1"/>
      <w:numFmt w:val="lowerLetter"/>
      <w:lvlText w:val="%5)"/>
      <w:lvlJc w:val="left"/>
      <w:pPr>
        <w:ind w:left="3240" w:hanging="360"/>
      </w:pPr>
      <w:rPr>
        <w:rFont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DA3711F"/>
    <w:multiLevelType w:val="multilevel"/>
    <w:tmpl w:val="2DA3711F"/>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59CE6D7D"/>
    <w:multiLevelType w:val="hybridMultilevel"/>
    <w:tmpl w:val="C37AC3F6"/>
    <w:lvl w:ilvl="0" w:tplc="D012E37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4E7B23"/>
    <w:multiLevelType w:val="hybridMultilevel"/>
    <w:tmpl w:val="82C2CACC"/>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758861053">
    <w:abstractNumId w:val="5"/>
  </w:num>
  <w:num w:numId="2" w16cid:durableId="1477071005">
    <w:abstractNumId w:val="7"/>
  </w:num>
  <w:num w:numId="3" w16cid:durableId="2098357091">
    <w:abstractNumId w:val="4"/>
  </w:num>
  <w:num w:numId="4" w16cid:durableId="1315599530">
    <w:abstractNumId w:val="1"/>
  </w:num>
  <w:num w:numId="5" w16cid:durableId="619069737">
    <w:abstractNumId w:val="8"/>
  </w:num>
  <w:num w:numId="6" w16cid:durableId="430441781">
    <w:abstractNumId w:val="3"/>
  </w:num>
  <w:num w:numId="7" w16cid:durableId="820274104">
    <w:abstractNumId w:val="0"/>
  </w:num>
  <w:num w:numId="8" w16cid:durableId="728846276">
    <w:abstractNumId w:val="6"/>
  </w:num>
  <w:num w:numId="9" w16cid:durableId="16085428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78B"/>
    <w:rsid w:val="00001D48"/>
    <w:rsid w:val="00007319"/>
    <w:rsid w:val="00013476"/>
    <w:rsid w:val="000544D2"/>
    <w:rsid w:val="00056763"/>
    <w:rsid w:val="00062E46"/>
    <w:rsid w:val="00072F79"/>
    <w:rsid w:val="000B6557"/>
    <w:rsid w:val="001415BA"/>
    <w:rsid w:val="00160DCC"/>
    <w:rsid w:val="00165FF4"/>
    <w:rsid w:val="001B4C0C"/>
    <w:rsid w:val="00210222"/>
    <w:rsid w:val="00213643"/>
    <w:rsid w:val="002573FB"/>
    <w:rsid w:val="00287024"/>
    <w:rsid w:val="002921F2"/>
    <w:rsid w:val="00292C78"/>
    <w:rsid w:val="00294089"/>
    <w:rsid w:val="002B4BA3"/>
    <w:rsid w:val="002D40A1"/>
    <w:rsid w:val="002D4450"/>
    <w:rsid w:val="002F4755"/>
    <w:rsid w:val="00314A75"/>
    <w:rsid w:val="003B30EC"/>
    <w:rsid w:val="003C2F01"/>
    <w:rsid w:val="003C3F70"/>
    <w:rsid w:val="003D6515"/>
    <w:rsid w:val="003F2945"/>
    <w:rsid w:val="0041188F"/>
    <w:rsid w:val="00411CA4"/>
    <w:rsid w:val="00416272"/>
    <w:rsid w:val="00425DAA"/>
    <w:rsid w:val="004E5C09"/>
    <w:rsid w:val="005117B4"/>
    <w:rsid w:val="00516311"/>
    <w:rsid w:val="00564C9E"/>
    <w:rsid w:val="005A46C4"/>
    <w:rsid w:val="005B1A17"/>
    <w:rsid w:val="005D1520"/>
    <w:rsid w:val="006055A0"/>
    <w:rsid w:val="0060778B"/>
    <w:rsid w:val="00634175"/>
    <w:rsid w:val="00642722"/>
    <w:rsid w:val="006949FD"/>
    <w:rsid w:val="006A6FB8"/>
    <w:rsid w:val="006B7E21"/>
    <w:rsid w:val="006D478B"/>
    <w:rsid w:val="007005DE"/>
    <w:rsid w:val="007173EB"/>
    <w:rsid w:val="00723971"/>
    <w:rsid w:val="00756F93"/>
    <w:rsid w:val="007E7CE5"/>
    <w:rsid w:val="008007D0"/>
    <w:rsid w:val="0084549D"/>
    <w:rsid w:val="00855F2E"/>
    <w:rsid w:val="008601EC"/>
    <w:rsid w:val="00871C6E"/>
    <w:rsid w:val="008E51BB"/>
    <w:rsid w:val="008F03F6"/>
    <w:rsid w:val="008F5DE4"/>
    <w:rsid w:val="00921378"/>
    <w:rsid w:val="00934A66"/>
    <w:rsid w:val="00942D19"/>
    <w:rsid w:val="00947341"/>
    <w:rsid w:val="00990FC4"/>
    <w:rsid w:val="00A178DA"/>
    <w:rsid w:val="00A23708"/>
    <w:rsid w:val="00A53F6A"/>
    <w:rsid w:val="00A82310"/>
    <w:rsid w:val="00A94EDE"/>
    <w:rsid w:val="00A968C9"/>
    <w:rsid w:val="00AA4D48"/>
    <w:rsid w:val="00AA59D1"/>
    <w:rsid w:val="00AD42FD"/>
    <w:rsid w:val="00AE37E2"/>
    <w:rsid w:val="00B617B3"/>
    <w:rsid w:val="00B66292"/>
    <w:rsid w:val="00B723AA"/>
    <w:rsid w:val="00BB75B9"/>
    <w:rsid w:val="00BD3B21"/>
    <w:rsid w:val="00BE4EA5"/>
    <w:rsid w:val="00C24390"/>
    <w:rsid w:val="00C3326F"/>
    <w:rsid w:val="00C341D1"/>
    <w:rsid w:val="00CA2CC2"/>
    <w:rsid w:val="00CC6BDA"/>
    <w:rsid w:val="00CD4536"/>
    <w:rsid w:val="00CF400A"/>
    <w:rsid w:val="00D30186"/>
    <w:rsid w:val="00D73087"/>
    <w:rsid w:val="00DA59FC"/>
    <w:rsid w:val="00DC4B78"/>
    <w:rsid w:val="00DD3C43"/>
    <w:rsid w:val="00DD3FD4"/>
    <w:rsid w:val="00E31D87"/>
    <w:rsid w:val="00E91038"/>
    <w:rsid w:val="00EB6562"/>
    <w:rsid w:val="00F35EF3"/>
    <w:rsid w:val="00F77A6B"/>
    <w:rsid w:val="00FA04AE"/>
    <w:rsid w:val="00FA1F6D"/>
    <w:rsid w:val="00FE7FD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44352"/>
  <w15:chartTrackingRefBased/>
  <w15:docId w15:val="{600D5DB2-F994-42D2-9A6B-313DBBF2B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78B"/>
    <w:pPr>
      <w:spacing w:after="0" w:line="240" w:lineRule="auto"/>
    </w:pPr>
    <w:rPr>
      <w:rFonts w:ascii="Times New Roman" w:eastAsia="Times New Roman" w:hAnsi="Times New Roman" w:cs="Times New Roman"/>
      <w:kern w:val="0"/>
      <w:sz w:val="24"/>
      <w:szCs w:val="24"/>
      <w:lang w:val="en-US"/>
      <w14:ligatures w14:val="none"/>
    </w:rPr>
  </w:style>
  <w:style w:type="paragraph" w:styleId="Heading7">
    <w:name w:val="heading 7"/>
    <w:basedOn w:val="Normal"/>
    <w:next w:val="Normal"/>
    <w:link w:val="Heading7Char"/>
    <w:qFormat/>
    <w:rsid w:val="004E5C09"/>
    <w:pPr>
      <w:spacing w:before="240" w:after="60" w:line="259" w:lineRule="auto"/>
      <w:jc w:val="both"/>
      <w:outlineLvl w:val="6"/>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D478B"/>
    <w:pPr>
      <w:suppressAutoHyphens/>
      <w:jc w:val="both"/>
    </w:pPr>
    <w:rPr>
      <w:sz w:val="20"/>
    </w:rPr>
  </w:style>
  <w:style w:type="character" w:customStyle="1" w:styleId="HeaderChar">
    <w:name w:val="Header Char"/>
    <w:basedOn w:val="DefaultParagraphFont"/>
    <w:link w:val="Header"/>
    <w:uiPriority w:val="99"/>
    <w:rsid w:val="006D478B"/>
    <w:rPr>
      <w:rFonts w:ascii="Times New Roman" w:eastAsia="Times New Roman" w:hAnsi="Times New Roman" w:cs="Times New Roman"/>
      <w:kern w:val="0"/>
      <w:sz w:val="20"/>
      <w:szCs w:val="24"/>
      <w:lang w:val="en-US"/>
      <w14:ligatures w14:val="none"/>
    </w:rPr>
  </w:style>
  <w:style w:type="paragraph" w:styleId="Title">
    <w:name w:val="Title"/>
    <w:basedOn w:val="Normal"/>
    <w:link w:val="TitleChar"/>
    <w:qFormat/>
    <w:rsid w:val="006D478B"/>
    <w:pPr>
      <w:spacing w:before="240" w:after="60"/>
      <w:jc w:val="center"/>
    </w:pPr>
    <w:rPr>
      <w:rFonts w:ascii="Arial" w:hAnsi="Arial"/>
      <w:b/>
      <w:kern w:val="28"/>
      <w:sz w:val="32"/>
    </w:rPr>
  </w:style>
  <w:style w:type="character" w:customStyle="1" w:styleId="TitleChar">
    <w:name w:val="Title Char"/>
    <w:basedOn w:val="DefaultParagraphFont"/>
    <w:link w:val="Title"/>
    <w:rsid w:val="006D478B"/>
    <w:rPr>
      <w:rFonts w:ascii="Arial" w:eastAsia="Times New Roman" w:hAnsi="Arial" w:cs="Times New Roman"/>
      <w:b/>
      <w:kern w:val="28"/>
      <w:sz w:val="32"/>
      <w:szCs w:val="24"/>
      <w:lang w:val="en-US"/>
      <w14:ligatures w14:val="none"/>
    </w:rPr>
  </w:style>
  <w:style w:type="character" w:styleId="Hyperlink">
    <w:name w:val="Hyperlink"/>
    <w:uiPriority w:val="99"/>
    <w:qFormat/>
    <w:rsid w:val="006D478B"/>
    <w:rPr>
      <w:color w:val="0000FF"/>
      <w:u w:val="single"/>
    </w:rPr>
  </w:style>
  <w:style w:type="paragraph" w:customStyle="1" w:styleId="Heading1a">
    <w:name w:val="Heading 1a"/>
    <w:qFormat/>
    <w:rsid w:val="006D478B"/>
    <w:pPr>
      <w:keepNext/>
      <w:keepLines/>
      <w:tabs>
        <w:tab w:val="left" w:pos="-720"/>
      </w:tabs>
      <w:suppressAutoHyphens/>
      <w:spacing w:after="0" w:line="240" w:lineRule="auto"/>
      <w:jc w:val="center"/>
    </w:pPr>
    <w:rPr>
      <w:rFonts w:ascii="Times New Roman" w:eastAsia="Times New Roman" w:hAnsi="Times New Roman" w:cs="Times New Roman"/>
      <w:b/>
      <w:smallCaps/>
      <w:kern w:val="0"/>
      <w:sz w:val="32"/>
      <w:szCs w:val="24"/>
      <w:lang w:val="en-US"/>
      <w14:ligatures w14:val="none"/>
    </w:rPr>
  </w:style>
  <w:style w:type="paragraph" w:styleId="ListParagraph">
    <w:name w:val="List Paragraph"/>
    <w:aliases w:val="Citation List,본문(내용),List Paragraph (numbered (a)),Colorful List - Accent 11,Bullets,List Bullet-OpsManual,References,Title Style 1,List Paragraph nowy,Liste 1,Numbered List Paragraph,Main numbered paragraph,123 List Paragraph,lp1,RM1"/>
    <w:basedOn w:val="Normal"/>
    <w:link w:val="ListParagraphChar"/>
    <w:uiPriority w:val="34"/>
    <w:qFormat/>
    <w:rsid w:val="006D478B"/>
    <w:pPr>
      <w:ind w:left="720"/>
      <w:contextualSpacing/>
    </w:pPr>
  </w:style>
  <w:style w:type="character" w:customStyle="1" w:styleId="ListParagraphChar">
    <w:name w:val="List Paragraph Char"/>
    <w:aliases w:val="Citation List Char,본문(내용) Char,List Paragraph (numbered (a)) Char,Colorful List - Accent 11 Char,Bullets Char,List Bullet-OpsManual Char,References Char,Title Style 1 Char,List Paragraph nowy Char,Liste 1 Char,123 List Paragraph Char"/>
    <w:basedOn w:val="DefaultParagraphFont"/>
    <w:link w:val="ListParagraph"/>
    <w:uiPriority w:val="34"/>
    <w:qFormat/>
    <w:rsid w:val="006D478B"/>
    <w:rPr>
      <w:rFonts w:ascii="Times New Roman" w:eastAsia="Times New Roman" w:hAnsi="Times New Roman" w:cs="Times New Roman"/>
      <w:kern w:val="0"/>
      <w:sz w:val="24"/>
      <w:szCs w:val="24"/>
      <w:lang w:val="en-US"/>
      <w14:ligatures w14:val="none"/>
    </w:rPr>
  </w:style>
  <w:style w:type="paragraph" w:customStyle="1" w:styleId="Default">
    <w:name w:val="Default"/>
    <w:rsid w:val="006D478B"/>
    <w:pPr>
      <w:autoSpaceDE w:val="0"/>
      <w:autoSpaceDN w:val="0"/>
      <w:adjustRightInd w:val="0"/>
      <w:spacing w:after="0" w:line="240" w:lineRule="auto"/>
    </w:pPr>
    <w:rPr>
      <w:rFonts w:ascii="Times New Roman" w:eastAsia="Times New Roman" w:hAnsi="Times New Roman" w:cs="Times New Roman"/>
      <w:color w:val="000000"/>
      <w:kern w:val="0"/>
      <w:sz w:val="24"/>
      <w:szCs w:val="24"/>
      <w:lang w:val="en-US"/>
      <w14:ligatures w14:val="none"/>
    </w:rPr>
  </w:style>
  <w:style w:type="character" w:customStyle="1" w:styleId="Heading7Char">
    <w:name w:val="Heading 7 Char"/>
    <w:basedOn w:val="DefaultParagraphFont"/>
    <w:link w:val="Heading7"/>
    <w:rsid w:val="004E5C09"/>
    <w:rPr>
      <w:rFonts w:ascii="Arial" w:eastAsia="Times New Roman" w:hAnsi="Arial" w:cs="Times New Roman"/>
      <w:kern w:val="0"/>
      <w:sz w:val="20"/>
      <w:szCs w:val="20"/>
      <w:lang w:val="en-US"/>
      <w14:ligatures w14:val="none"/>
    </w:rPr>
  </w:style>
  <w:style w:type="paragraph" w:styleId="FootnoteText">
    <w:name w:val="footnote text"/>
    <w:basedOn w:val="Normal"/>
    <w:link w:val="FootnoteTextChar"/>
    <w:uiPriority w:val="99"/>
    <w:qFormat/>
    <w:rsid w:val="004E5C09"/>
    <w:pPr>
      <w:tabs>
        <w:tab w:val="left" w:pos="360"/>
      </w:tabs>
      <w:suppressAutoHyphens/>
      <w:overflowPunct w:val="0"/>
      <w:autoSpaceDE w:val="0"/>
      <w:autoSpaceDN w:val="0"/>
      <w:adjustRightInd w:val="0"/>
      <w:spacing w:after="160" w:line="259" w:lineRule="auto"/>
      <w:ind w:left="360" w:hanging="360"/>
      <w:textAlignment w:val="baseline"/>
    </w:pPr>
    <w:rPr>
      <w:sz w:val="20"/>
      <w:szCs w:val="20"/>
    </w:rPr>
  </w:style>
  <w:style w:type="character" w:customStyle="1" w:styleId="FootnoteTextChar">
    <w:name w:val="Footnote Text Char"/>
    <w:basedOn w:val="DefaultParagraphFont"/>
    <w:link w:val="FootnoteText"/>
    <w:uiPriority w:val="99"/>
    <w:qFormat/>
    <w:rsid w:val="004E5C09"/>
    <w:rPr>
      <w:rFonts w:ascii="Times New Roman" w:eastAsia="Times New Roman" w:hAnsi="Times New Roman" w:cs="Times New Roman"/>
      <w:kern w:val="0"/>
      <w:sz w:val="20"/>
      <w:szCs w:val="20"/>
      <w:lang w:val="en-US"/>
      <w14:ligatures w14:val="none"/>
    </w:rPr>
  </w:style>
  <w:style w:type="paragraph" w:styleId="ListBullet3">
    <w:name w:val="List Bullet 3"/>
    <w:basedOn w:val="Normal"/>
    <w:qFormat/>
    <w:rsid w:val="004E5C09"/>
    <w:pPr>
      <w:numPr>
        <w:numId w:val="7"/>
      </w:numPr>
      <w:spacing w:after="160" w:line="259" w:lineRule="auto"/>
    </w:pPr>
    <w:rPr>
      <w:sz w:val="20"/>
      <w:szCs w:val="20"/>
    </w:rPr>
  </w:style>
  <w:style w:type="character" w:styleId="FootnoteReference">
    <w:name w:val="footnote reference"/>
    <w:uiPriority w:val="99"/>
    <w:qFormat/>
    <w:rsid w:val="004E5C09"/>
    <w:rPr>
      <w:vertAlign w:val="superscript"/>
    </w:rPr>
  </w:style>
  <w:style w:type="paragraph" w:customStyle="1" w:styleId="Style11">
    <w:name w:val="Style 11"/>
    <w:basedOn w:val="Normal"/>
    <w:qFormat/>
    <w:rsid w:val="004E5C09"/>
    <w:pPr>
      <w:widowControl w:val="0"/>
      <w:autoSpaceDE w:val="0"/>
      <w:autoSpaceDN w:val="0"/>
      <w:spacing w:after="160" w:line="384" w:lineRule="atLeast"/>
    </w:pPr>
  </w:style>
  <w:style w:type="character" w:styleId="UnresolvedMention">
    <w:name w:val="Unresolved Mention"/>
    <w:basedOn w:val="DefaultParagraphFont"/>
    <w:uiPriority w:val="99"/>
    <w:semiHidden/>
    <w:unhideWhenUsed/>
    <w:rsid w:val="00425DAA"/>
    <w:rPr>
      <w:color w:val="605E5C"/>
      <w:shd w:val="clear" w:color="auto" w:fill="E1DFDD"/>
    </w:rPr>
  </w:style>
  <w:style w:type="character" w:styleId="CommentReference">
    <w:name w:val="annotation reference"/>
    <w:qFormat/>
    <w:rsid w:val="00AD42FD"/>
    <w:rPr>
      <w:sz w:val="16"/>
      <w:szCs w:val="16"/>
    </w:rPr>
  </w:style>
  <w:style w:type="paragraph" w:customStyle="1" w:styleId="ListParagraph1">
    <w:name w:val="List Paragraph1"/>
    <w:basedOn w:val="Normal"/>
    <w:uiPriority w:val="1"/>
    <w:qFormat/>
    <w:rsid w:val="00AD42FD"/>
    <w:pPr>
      <w:spacing w:after="160" w:line="259" w:lineRule="auto"/>
      <w:ind w:left="720"/>
      <w:contextualSpacing/>
    </w:pPr>
  </w:style>
  <w:style w:type="paragraph" w:customStyle="1" w:styleId="outlinebullet">
    <w:name w:val="outlinebullet"/>
    <w:basedOn w:val="Normal"/>
    <w:rsid w:val="00947341"/>
    <w:pPr>
      <w:tabs>
        <w:tab w:val="left" w:pos="1440"/>
      </w:tabs>
      <w:spacing w:before="120"/>
      <w:ind w:left="1440" w:hanging="450"/>
    </w:pPr>
  </w:style>
  <w:style w:type="table" w:styleId="TableGrid">
    <w:name w:val="Table Grid"/>
    <w:basedOn w:val="TableNormal"/>
    <w:uiPriority w:val="39"/>
    <w:rsid w:val="00DD3F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somalijobs.com/tender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somalijobs.com/tenders." TargetMode="External"/><Relationship Id="rId17" Type="http://schemas.openxmlformats.org/officeDocument/2006/relationships/hyperlink" Target="mailto:abdialisalad@gmail.com" TargetMode="External"/><Relationship Id="rId2" Type="http://schemas.openxmlformats.org/officeDocument/2006/relationships/styles" Target="styles.xml"/><Relationship Id="rId16" Type="http://schemas.openxmlformats.org/officeDocument/2006/relationships/hyperlink" Target="mailto:procurement.covidvaccineproject@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ulbul223@hotmail.com" TargetMode="External"/><Relationship Id="rId5" Type="http://schemas.openxmlformats.org/officeDocument/2006/relationships/footnotes" Target="footnotes.xml"/><Relationship Id="rId15" Type="http://schemas.openxmlformats.org/officeDocument/2006/relationships/hyperlink" Target="http://www.moh.gov.so/en" TargetMode="External"/><Relationship Id="rId10" Type="http://schemas.openxmlformats.org/officeDocument/2006/relationships/hyperlink" Target="mailto:procurement.covidvaccineproject@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moh.gov.so/somalijob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831</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c/laahi ibraahim</dc:creator>
  <cp:keywords/>
  <dc:description/>
  <cp:lastModifiedBy>c/laahi ibraahim</cp:lastModifiedBy>
  <cp:revision>2</cp:revision>
  <dcterms:created xsi:type="dcterms:W3CDTF">2025-07-30T11:19:00Z</dcterms:created>
  <dcterms:modified xsi:type="dcterms:W3CDTF">2025-07-30T11:19:00Z</dcterms:modified>
</cp:coreProperties>
</file>