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BE0" w:rsidRDefault="00A13BE0" w:rsidP="00A13BE0">
      <w:pPr>
        <w:rPr>
          <w:rFonts w:ascii="Times New Roman" w:hAnsi="Times New Roman" w:cs="Times New Roman"/>
          <w:b/>
          <w:sz w:val="28"/>
        </w:rPr>
      </w:pPr>
      <w:r>
        <w:rPr>
          <w:rFonts w:ascii="Times New Roman" w:hAnsi="Times New Roman" w:cs="Times New Roman"/>
          <w:b/>
          <w:noProof/>
          <w:sz w:val="28"/>
        </w:rPr>
        <w:drawing>
          <wp:inline distT="0" distB="0" distL="0" distR="0" wp14:anchorId="089C1E0A" wp14:editId="68390C85">
            <wp:extent cx="1024255" cy="8458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845820"/>
                    </a:xfrm>
                    <a:prstGeom prst="rect">
                      <a:avLst/>
                    </a:prstGeom>
                    <a:noFill/>
                  </pic:spPr>
                </pic:pic>
              </a:graphicData>
            </a:graphic>
          </wp:inline>
        </w:drawing>
      </w:r>
      <w:r>
        <w:rPr>
          <w:rFonts w:ascii="Times New Roman" w:hAnsi="Times New Roman" w:cs="Times New Roman"/>
          <w:b/>
          <w:sz w:val="28"/>
        </w:rPr>
        <w:t xml:space="preserve"> </w:t>
      </w:r>
      <w:r w:rsidRPr="00D3498C">
        <w:rPr>
          <w:rFonts w:ascii="Book Antiqua" w:hAnsi="Book Antiqua"/>
          <w:sz w:val="24"/>
          <w:szCs w:val="28"/>
          <w14:shadow w14:blurRad="50800" w14:dist="38100" w14:dir="2700000" w14:sx="100000" w14:sy="100000" w14:kx="0" w14:ky="0" w14:algn="tl">
            <w14:srgbClr w14:val="000000">
              <w14:alpha w14:val="60000"/>
            </w14:srgbClr>
          </w14:shadow>
        </w:rPr>
        <w:t>AGRICULTURAL DEVELOPMENT ORGANIZATION</w:t>
      </w:r>
      <w:r w:rsidRPr="00D3498C">
        <w:rPr>
          <w:rFonts w:ascii="Book Antiqua" w:hAnsi="Book Antiqua"/>
          <w:sz w:val="24"/>
          <w:szCs w:val="36"/>
          <w14:shadow w14:blurRad="50800" w14:dist="38100" w14:dir="2700000" w14:sx="100000" w14:sy="100000" w14:kx="0" w14:ky="0" w14:algn="tl">
            <w14:srgbClr w14:val="000000">
              <w14:alpha w14:val="60000"/>
            </w14:srgbClr>
          </w14:shadow>
        </w:rPr>
        <w:t xml:space="preserve"> (ADO</w:t>
      </w:r>
      <w:r w:rsidRPr="00D3498C">
        <w:rPr>
          <w:rFonts w:ascii="AR JULIAN" w:hAnsi="AR JULIAN"/>
          <w:sz w:val="26"/>
          <w:szCs w:val="36"/>
        </w:rPr>
        <w:t>)</w:t>
      </w:r>
      <w:r w:rsidRPr="00D3498C">
        <w:rPr>
          <w:rFonts w:ascii="Times New Roman" w:hAnsi="Times New Roman" w:cs="Times New Roman"/>
          <w:b/>
          <w:sz w:val="24"/>
        </w:rPr>
        <w:t xml:space="preserve">          </w:t>
      </w:r>
    </w:p>
    <w:p w:rsidR="00A13BE0" w:rsidRPr="00072E75" w:rsidRDefault="00A13BE0" w:rsidP="00A13BE0">
      <w:pPr>
        <w:rPr>
          <w:rFonts w:ascii="Times New Roman" w:hAnsi="Times New Roman" w:cs="Times New Roman"/>
          <w:b/>
          <w:sz w:val="24"/>
        </w:rPr>
      </w:pPr>
      <w:r w:rsidRPr="00072E75">
        <w:rPr>
          <w:rFonts w:ascii="Times New Roman" w:hAnsi="Times New Roman" w:cs="Times New Roman"/>
          <w:b/>
          <w:sz w:val="24"/>
        </w:rPr>
        <w:t>Tender Notice:</w:t>
      </w:r>
    </w:p>
    <w:p w:rsidR="00A13BE0" w:rsidRPr="00072E75" w:rsidRDefault="00072E75" w:rsidP="00604DAE">
      <w:pPr>
        <w:pStyle w:val="Title"/>
        <w:spacing w:line="285" w:lineRule="auto"/>
        <w:rPr>
          <w:rFonts w:ascii="Sitka Display" w:eastAsia="Georgia" w:hAnsi="Sitka Display" w:cs="Times New Roman"/>
          <w:b/>
          <w:bCs/>
          <w:iCs/>
          <w:sz w:val="24"/>
          <w:szCs w:val="22"/>
        </w:rPr>
      </w:pPr>
      <w:r w:rsidRPr="00072E75">
        <w:rPr>
          <w:rFonts w:ascii="Sitka Display" w:hAnsi="Sitka Display" w:cs="Times New Roman"/>
          <w:b/>
          <w:bCs/>
          <w:sz w:val="24"/>
          <w:szCs w:val="22"/>
        </w:rPr>
        <w:t>Invitatio</w:t>
      </w:r>
      <w:r w:rsidR="006F2505">
        <w:rPr>
          <w:rFonts w:ascii="Sitka Display" w:hAnsi="Sitka Display" w:cs="Times New Roman"/>
          <w:b/>
          <w:bCs/>
          <w:sz w:val="24"/>
          <w:szCs w:val="22"/>
        </w:rPr>
        <w:t xml:space="preserve">n To Bid provision of Purchase one </w:t>
      </w:r>
      <w:r w:rsidR="006F2505" w:rsidRPr="00072E75">
        <w:rPr>
          <w:rFonts w:ascii="Sitka Display" w:hAnsi="Sitka Display" w:cs="Times New Roman"/>
          <w:b/>
          <w:bCs/>
          <w:sz w:val="24"/>
          <w:szCs w:val="22"/>
        </w:rPr>
        <w:t>Brand</w:t>
      </w:r>
      <w:r w:rsidRPr="00072E75">
        <w:rPr>
          <w:rFonts w:ascii="Sitka Display" w:hAnsi="Sitka Display" w:cs="Times New Roman"/>
          <w:b/>
          <w:bCs/>
          <w:sz w:val="24"/>
          <w:szCs w:val="22"/>
        </w:rPr>
        <w:t xml:space="preserve"> new </w:t>
      </w:r>
      <w:bookmarkStart w:id="0" w:name="_Hlk194918529"/>
      <w:r w:rsidRPr="00072E75">
        <w:rPr>
          <w:rFonts w:ascii="Sitka Display" w:hAnsi="Sitka Display" w:cs="Times New Roman"/>
          <w:b/>
          <w:bCs/>
          <w:sz w:val="24"/>
          <w:szCs w:val="22"/>
        </w:rPr>
        <w:t xml:space="preserve">Massey Ferguson 375 4WD </w:t>
      </w:r>
      <w:bookmarkEnd w:id="0"/>
      <w:r w:rsidR="006F2505" w:rsidRPr="00072E75">
        <w:rPr>
          <w:rFonts w:ascii="Sitka Display" w:hAnsi="Sitka Display" w:cs="Times New Roman"/>
          <w:b/>
          <w:bCs/>
          <w:sz w:val="24"/>
          <w:szCs w:val="22"/>
        </w:rPr>
        <w:t xml:space="preserve">Tractor </w:t>
      </w:r>
      <w:r w:rsidR="006F2505">
        <w:rPr>
          <w:rFonts w:ascii="Sitka Display" w:hAnsi="Sitka Display" w:cs="Times New Roman"/>
          <w:b/>
          <w:bCs/>
          <w:sz w:val="24"/>
          <w:szCs w:val="22"/>
        </w:rPr>
        <w:t xml:space="preserve">in Midhisho Community Seed Bank </w:t>
      </w:r>
      <w:r w:rsidR="0005326D">
        <w:rPr>
          <w:rFonts w:ascii="Sitka Display" w:hAnsi="Sitka Display" w:cs="Times New Roman"/>
          <w:b/>
          <w:bCs/>
          <w:sz w:val="24"/>
          <w:szCs w:val="22"/>
        </w:rPr>
        <w:t>under</w:t>
      </w:r>
      <w:r w:rsidR="006F2505">
        <w:rPr>
          <w:rFonts w:ascii="Sitka Display" w:hAnsi="Sitka Display" w:cs="Times New Roman"/>
          <w:b/>
          <w:bCs/>
          <w:sz w:val="24"/>
          <w:szCs w:val="22"/>
        </w:rPr>
        <w:t xml:space="preserve"> Erigavo District Sanaag Region.  </w:t>
      </w:r>
    </w:p>
    <w:p w:rsidR="00E72801" w:rsidRPr="00072E75" w:rsidRDefault="00E72801" w:rsidP="0005326D">
      <w:pPr>
        <w:spacing w:after="0" w:line="240" w:lineRule="auto"/>
        <w:jc w:val="both"/>
        <w:rPr>
          <w:rFonts w:ascii="Sitka Display" w:hAnsi="Sitka Display" w:cs="Times New Roman"/>
          <w:color w:val="222222"/>
          <w:shd w:val="clear" w:color="auto" w:fill="FFFFFF"/>
        </w:rPr>
      </w:pPr>
      <w:r w:rsidRPr="00072E75">
        <w:rPr>
          <w:rFonts w:ascii="Sitka Display" w:hAnsi="Sitka Display" w:cs="Times New Roman"/>
          <w:b/>
          <w:color w:val="222222"/>
          <w:shd w:val="clear" w:color="auto" w:fill="FFFFFF"/>
        </w:rPr>
        <w:t>Agricultural Development Organization – ADO</w:t>
      </w:r>
      <w:r w:rsidRPr="00072E75">
        <w:rPr>
          <w:rFonts w:ascii="Sitka Display" w:hAnsi="Sitka Display" w:cs="Times New Roman"/>
          <w:color w:val="222222"/>
          <w:shd w:val="clear" w:color="auto" w:fill="FFFFFF"/>
        </w:rPr>
        <w:t xml:space="preserve"> is a local, non-governmental, non-profit seeking organization established in 1993 that endeavors to promote agricultural sector, water accessibility, farmers’ capacity and environmental protection and conservation in order to empower and improve livelihood conditions of the poor agro-pastoral community in Somaliland through rights-based approach. </w:t>
      </w:r>
      <w:r w:rsidRPr="00072E75">
        <w:rPr>
          <w:rFonts w:ascii="Sitka Display" w:hAnsi="Sitka Display" w:cs="Times New Roman"/>
          <w:b/>
          <w:color w:val="222222"/>
          <w:shd w:val="clear" w:color="auto" w:fill="FFFFFF"/>
        </w:rPr>
        <w:t>ADO</w:t>
      </w:r>
      <w:r w:rsidRPr="00072E75">
        <w:rPr>
          <w:rFonts w:ascii="Sitka Display" w:hAnsi="Sitka Display" w:cs="Times New Roman"/>
          <w:color w:val="222222"/>
          <w:shd w:val="clear" w:color="auto" w:fill="FFFFFF"/>
        </w:rPr>
        <w:t xml:space="preserve"> values development-oriented programs to ensure sustainability of institutions and interventions</w:t>
      </w:r>
      <w:r w:rsidRPr="00072E75">
        <w:rPr>
          <w:rFonts w:ascii="Sitka Display" w:hAnsi="Sitka Display" w:cs="Times New Roman"/>
          <w:color w:val="222222"/>
        </w:rPr>
        <w:t xml:space="preserve"> </w:t>
      </w:r>
      <w:r w:rsidRPr="00072E75">
        <w:rPr>
          <w:rFonts w:ascii="Sitka Display" w:hAnsi="Sitka Display" w:cs="Times New Roman"/>
          <w:color w:val="222222"/>
          <w:shd w:val="clear" w:color="auto" w:fill="FFFFFF"/>
        </w:rPr>
        <w:t xml:space="preserve">for poverty eradication especially those targeting vulnerable and marginalized groups in Somaliland.  </w:t>
      </w:r>
    </w:p>
    <w:p w:rsidR="006F2505" w:rsidRPr="006F2505" w:rsidRDefault="006F2505" w:rsidP="0005326D">
      <w:pPr>
        <w:spacing w:line="240" w:lineRule="auto"/>
        <w:jc w:val="both"/>
        <w:rPr>
          <w:rFonts w:ascii="Sitka Display" w:hAnsi="Sitka Display"/>
        </w:rPr>
      </w:pPr>
      <w:r w:rsidRPr="006F2505">
        <w:rPr>
          <w:rFonts w:ascii="Sitka Display" w:hAnsi="Sitka Display"/>
        </w:rPr>
        <w:t xml:space="preserve">However, in partnership with the Development Fund of Norway (DF) and the Darwin Initiative, the Agricultural Development Organization (ADO) is implementing a long-term project titled </w:t>
      </w:r>
      <w:r w:rsidRPr="006F2505">
        <w:rPr>
          <w:rFonts w:ascii="Sitka Display" w:hAnsi="Sitka Display"/>
          <w:i/>
          <w:iCs/>
        </w:rPr>
        <w:t>“Climate Resilience, Food, and Livelihood Security for Agro-Pastoralists”</w:t>
      </w:r>
      <w:r w:rsidRPr="006F2505">
        <w:rPr>
          <w:rFonts w:ascii="Sitka Display" w:hAnsi="Sitka Display"/>
        </w:rPr>
        <w:t xml:space="preserve"> (2022–2027). This project is funded by the Darwin Initiative through the Development Fund of Norway, with ADO leading on-the-ground implementation efforts. The primary goal is to improve seed, food, and livelihood security for agro-pastoralist households in Somaliland. The project focuses on building resilience in two key sites Beer and Midhisho villages by enhancing access to quality seeds, promoting improved soil and water management practices, raising awareness of farmers' rights, and strengthening the capacity of both community members and government institutions for the sustainable use and management of plant genetic resources for food and agriculture. Additionally, the project supports the development and promotion of relevant policies.</w:t>
      </w:r>
    </w:p>
    <w:p w:rsidR="006F2505" w:rsidRPr="006F2505" w:rsidRDefault="006F2505" w:rsidP="0005326D">
      <w:pPr>
        <w:spacing w:after="0" w:line="240" w:lineRule="auto"/>
        <w:jc w:val="both"/>
        <w:rPr>
          <w:rFonts w:ascii="Sitka Display" w:hAnsi="Sitka Display"/>
        </w:rPr>
      </w:pPr>
      <w:r w:rsidRPr="006F2505">
        <w:rPr>
          <w:rFonts w:ascii="Sitka Display" w:hAnsi="Sitka Display"/>
        </w:rPr>
        <w:t>As part of the project implementation, a new community seed bank was established in Midhisho village, located in the Erigavo District of the Sanaag Region. The seed bank is currently operational and functioning effectively. To scale up its impact and ensure long-term sustainability as a self-reliant institution, ADO with funding from the Darwin Initiative through the Development Fund of Norway has provided a 375-horsepower 4WD tractor with full accessories for the Midhisho Community Seed Bank.</w:t>
      </w:r>
    </w:p>
    <w:p w:rsidR="006F2505" w:rsidRPr="006F2505" w:rsidRDefault="006F2505" w:rsidP="0005326D">
      <w:pPr>
        <w:spacing w:after="0" w:line="240" w:lineRule="auto"/>
        <w:jc w:val="both"/>
        <w:rPr>
          <w:rFonts w:ascii="Sitka Display" w:hAnsi="Sitka Display"/>
        </w:rPr>
      </w:pPr>
      <w:r w:rsidRPr="006F2505">
        <w:rPr>
          <w:rFonts w:ascii="Sitka Display" w:hAnsi="Sitka Display"/>
        </w:rPr>
        <w:t>To enhance agricultural productivity and sustainability in the Midhisho Community Seed Bank, Erigavo District, by providing a tractor to strengthen local seed systems, increase crop yields, and reduce the labor intensity of farming.</w:t>
      </w:r>
    </w:p>
    <w:p w:rsidR="006F2505" w:rsidRPr="006F2505" w:rsidRDefault="006F2505" w:rsidP="0005326D">
      <w:pPr>
        <w:spacing w:after="0" w:line="240" w:lineRule="auto"/>
        <w:jc w:val="both"/>
        <w:rPr>
          <w:rFonts w:ascii="Sitka Display" w:hAnsi="Sitka Display" w:cs="Times New Roman"/>
          <w:b/>
        </w:rPr>
      </w:pPr>
      <w:r w:rsidRPr="006F2505">
        <w:rPr>
          <w:rFonts w:ascii="Sitka Display" w:hAnsi="Sitka Display" w:cs="Times New Roman"/>
          <w:b/>
        </w:rPr>
        <w:t>Specific Objectives</w:t>
      </w:r>
    </w:p>
    <w:p w:rsidR="006F2505" w:rsidRPr="006F2505" w:rsidRDefault="006F2505" w:rsidP="0005326D">
      <w:pPr>
        <w:numPr>
          <w:ilvl w:val="0"/>
          <w:numId w:val="3"/>
        </w:numPr>
        <w:spacing w:after="0" w:line="240" w:lineRule="auto"/>
        <w:jc w:val="both"/>
        <w:rPr>
          <w:rFonts w:ascii="Sitka Display" w:hAnsi="Sitka Display" w:cs="Times New Roman"/>
          <w:bCs/>
        </w:rPr>
      </w:pPr>
      <w:r w:rsidRPr="006F2505">
        <w:rPr>
          <w:rFonts w:ascii="Sitka Display" w:hAnsi="Sitka Display" w:cs="Times New Roman"/>
          <w:bCs/>
        </w:rPr>
        <w:t>Strengthen Seed Bank Operations: Expand and maintain seed bank activities by enabling cultivation of larger land areas for seed production, ensuring a diverse and resilient seed supply.</w:t>
      </w:r>
    </w:p>
    <w:p w:rsidR="006F2505" w:rsidRPr="006F2505" w:rsidRDefault="006F2505" w:rsidP="0005326D">
      <w:pPr>
        <w:numPr>
          <w:ilvl w:val="0"/>
          <w:numId w:val="3"/>
        </w:numPr>
        <w:spacing w:after="0" w:line="240" w:lineRule="auto"/>
        <w:jc w:val="both"/>
        <w:rPr>
          <w:rFonts w:ascii="Sitka Display" w:hAnsi="Sitka Display" w:cs="Times New Roman"/>
          <w:bCs/>
        </w:rPr>
      </w:pPr>
      <w:r w:rsidRPr="006F2505">
        <w:rPr>
          <w:rFonts w:ascii="Sitka Display" w:hAnsi="Sitka Display" w:cs="Times New Roman"/>
          <w:bCs/>
        </w:rPr>
        <w:t>Support affordable tractor access for small farmers by providing cost-effective tractor services to improve crop productivity, support sustainable income generation, and reduce manual labor in Midhisho village and surrounding area</w:t>
      </w:r>
    </w:p>
    <w:p w:rsidR="006F2505" w:rsidRPr="006F2505" w:rsidRDefault="006F2505" w:rsidP="0005326D">
      <w:pPr>
        <w:numPr>
          <w:ilvl w:val="0"/>
          <w:numId w:val="3"/>
        </w:numPr>
        <w:spacing w:after="0" w:line="240" w:lineRule="auto"/>
        <w:jc w:val="both"/>
        <w:rPr>
          <w:rFonts w:ascii="Sitka Display" w:hAnsi="Sitka Display" w:cs="Times New Roman"/>
          <w:bCs/>
        </w:rPr>
      </w:pPr>
      <w:r w:rsidRPr="006F2505">
        <w:rPr>
          <w:rFonts w:ascii="Sitka Display" w:hAnsi="Sitka Display" w:cs="Times New Roman"/>
          <w:bCs/>
        </w:rPr>
        <w:t>Foster Sustainability and Income Generation: Enhance the long-term sustainability and economic viability of the Midhisho Community Seed Bank through income-generating services.</w:t>
      </w:r>
    </w:p>
    <w:p w:rsidR="006F2505" w:rsidRPr="006F2505" w:rsidRDefault="006F2505" w:rsidP="0005326D">
      <w:pPr>
        <w:numPr>
          <w:ilvl w:val="0"/>
          <w:numId w:val="3"/>
        </w:numPr>
        <w:spacing w:after="0" w:line="240" w:lineRule="auto"/>
        <w:jc w:val="both"/>
        <w:rPr>
          <w:rFonts w:ascii="Sitka Display" w:hAnsi="Sitka Display" w:cs="Times New Roman"/>
          <w:bCs/>
        </w:rPr>
      </w:pPr>
      <w:r w:rsidRPr="006F2505">
        <w:rPr>
          <w:rFonts w:ascii="Sitka Display" w:hAnsi="Sitka Display" w:cs="Times New Roman"/>
          <w:bCs/>
        </w:rPr>
        <w:t>To increase crop yields by improving land preparation, planting, and harvesting efficiency through mechanized farming, thus reducing reliance on traditional manual labor</w:t>
      </w:r>
    </w:p>
    <w:p w:rsidR="00241084" w:rsidRPr="00241084" w:rsidRDefault="00241084" w:rsidP="0005326D">
      <w:pPr>
        <w:spacing w:after="0" w:line="240" w:lineRule="auto"/>
        <w:jc w:val="both"/>
        <w:rPr>
          <w:rFonts w:ascii="Times New Roman" w:hAnsi="Times New Roman" w:cs="Times New Roman"/>
          <w:b/>
          <w:color w:val="4F4F4F"/>
          <w:shd w:val="clear" w:color="auto" w:fill="FFFFFF"/>
        </w:rPr>
      </w:pPr>
      <w:r w:rsidRPr="00241084">
        <w:rPr>
          <w:rFonts w:ascii="Times New Roman" w:hAnsi="Times New Roman" w:cs="Times New Roman"/>
          <w:b/>
          <w:color w:val="4F4F4F"/>
          <w:shd w:val="clear" w:color="auto" w:fill="FFFFFF"/>
        </w:rPr>
        <w:t>Therefore, ADO is inviting Somaliland registered contractors to participate in these flowing Tractors</w:t>
      </w:r>
    </w:p>
    <w:p w:rsidR="00241084" w:rsidRPr="00241084" w:rsidRDefault="00241084" w:rsidP="0005326D">
      <w:pPr>
        <w:spacing w:after="0" w:line="240" w:lineRule="auto"/>
        <w:ind w:left="720"/>
        <w:jc w:val="both"/>
        <w:rPr>
          <w:rFonts w:ascii="Sitka Display" w:hAnsi="Sitka Display" w:cs="Times New Roman"/>
        </w:rPr>
      </w:pPr>
    </w:p>
    <w:p w:rsidR="00072E75" w:rsidRPr="00072E75" w:rsidRDefault="00241084" w:rsidP="00072E75">
      <w:pPr>
        <w:spacing w:after="0" w:line="240" w:lineRule="auto"/>
        <w:rPr>
          <w:rFonts w:ascii="Times New Roman" w:hAnsi="Times New Roman" w:cs="Times New Roman"/>
          <w:b/>
          <w:color w:val="4F4F4F"/>
          <w:shd w:val="clear" w:color="auto" w:fill="FFFFFF"/>
        </w:rPr>
      </w:pPr>
      <w:r w:rsidRPr="009771B0">
        <w:rPr>
          <w:noProof/>
        </w:rPr>
        <w:lastRenderedPageBreak/>
        <w:drawing>
          <wp:anchor distT="0" distB="0" distL="114300" distR="114300" simplePos="0" relativeHeight="251659264" behindDoc="0" locked="0" layoutInCell="1" allowOverlap="1" wp14:anchorId="1E996FDD" wp14:editId="7F6527C1">
            <wp:simplePos x="0" y="0"/>
            <wp:positionH relativeFrom="page">
              <wp:posOffset>358140</wp:posOffset>
            </wp:positionH>
            <wp:positionV relativeFrom="paragraph">
              <wp:posOffset>0</wp:posOffset>
            </wp:positionV>
            <wp:extent cx="7048500" cy="82219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0" cy="8221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084" w:rsidRPr="00CD5CA3" w:rsidRDefault="00241084" w:rsidP="00241084">
      <w:pPr>
        <w:widowControl w:val="0"/>
        <w:autoSpaceDE w:val="0"/>
        <w:autoSpaceDN w:val="0"/>
        <w:spacing w:before="109" w:after="0" w:line="276" w:lineRule="auto"/>
        <w:jc w:val="both"/>
        <w:rPr>
          <w:rFonts w:ascii="Sitka Display" w:eastAsia="Georgia" w:hAnsi="Sitka Display" w:cs="Times New Roman"/>
          <w:b/>
          <w:szCs w:val="24"/>
        </w:rPr>
      </w:pPr>
      <w:r w:rsidRPr="00CD5CA3">
        <w:rPr>
          <w:rFonts w:ascii="Sitka Display" w:eastAsia="Georgia" w:hAnsi="Sitka Display" w:cs="Times New Roman"/>
          <w:b/>
          <w:szCs w:val="24"/>
        </w:rPr>
        <w:lastRenderedPageBreak/>
        <w:t>Ensure the following documents are included in your bid:</w:t>
      </w:r>
    </w:p>
    <w:p w:rsidR="00241084" w:rsidRPr="00CD5CA3" w:rsidRDefault="00241084" w:rsidP="00241084">
      <w:pPr>
        <w:pStyle w:val="ListParagraph"/>
        <w:widowControl w:val="0"/>
        <w:numPr>
          <w:ilvl w:val="0"/>
          <w:numId w:val="2"/>
        </w:numPr>
        <w:autoSpaceDE w:val="0"/>
        <w:autoSpaceDN w:val="0"/>
        <w:spacing w:before="109" w:after="0" w:line="276" w:lineRule="auto"/>
        <w:jc w:val="both"/>
        <w:rPr>
          <w:rFonts w:ascii="Sitka Display" w:eastAsia="Georgia" w:hAnsi="Sitka Display" w:cs="Times New Roman"/>
          <w:szCs w:val="24"/>
        </w:rPr>
      </w:pPr>
      <w:r w:rsidRPr="00CD5CA3">
        <w:rPr>
          <w:rFonts w:ascii="Sitka Display" w:eastAsia="Georgia" w:hAnsi="Sitka Display" w:cs="Times New Roman"/>
          <w:szCs w:val="24"/>
        </w:rPr>
        <w:t xml:space="preserve">Completed technical evaluation form </w:t>
      </w:r>
    </w:p>
    <w:p w:rsidR="00241084" w:rsidRPr="00CD5CA3" w:rsidRDefault="00241084" w:rsidP="00241084">
      <w:pPr>
        <w:pStyle w:val="ListParagraph"/>
        <w:widowControl w:val="0"/>
        <w:numPr>
          <w:ilvl w:val="0"/>
          <w:numId w:val="2"/>
        </w:numPr>
        <w:autoSpaceDE w:val="0"/>
        <w:autoSpaceDN w:val="0"/>
        <w:spacing w:before="109" w:after="0" w:line="276" w:lineRule="auto"/>
        <w:jc w:val="both"/>
        <w:rPr>
          <w:rFonts w:ascii="Sitka Display" w:eastAsia="Georgia" w:hAnsi="Sitka Display" w:cs="Times New Roman"/>
          <w:szCs w:val="24"/>
        </w:rPr>
      </w:pPr>
      <w:r w:rsidRPr="00CD5CA3">
        <w:rPr>
          <w:rFonts w:ascii="Sitka Display" w:eastAsia="Georgia" w:hAnsi="Sitka Display" w:cs="Times New Roman"/>
          <w:szCs w:val="24"/>
        </w:rPr>
        <w:t xml:space="preserve">Price Estimate </w:t>
      </w:r>
    </w:p>
    <w:p w:rsidR="00241084" w:rsidRPr="00CD5CA3" w:rsidRDefault="00241084" w:rsidP="00241084">
      <w:pPr>
        <w:pStyle w:val="ListParagraph"/>
        <w:widowControl w:val="0"/>
        <w:numPr>
          <w:ilvl w:val="0"/>
          <w:numId w:val="2"/>
        </w:numPr>
        <w:tabs>
          <w:tab w:val="left" w:pos="640"/>
        </w:tabs>
        <w:autoSpaceDE w:val="0"/>
        <w:autoSpaceDN w:val="0"/>
        <w:spacing w:before="48" w:after="0" w:line="276" w:lineRule="auto"/>
        <w:ind w:right="1216"/>
        <w:jc w:val="both"/>
        <w:rPr>
          <w:rFonts w:ascii="Sitka Display" w:eastAsia="Georgia" w:hAnsi="Sitka Display" w:cs="Times New Roman"/>
          <w:szCs w:val="24"/>
        </w:rPr>
      </w:pPr>
      <w:r w:rsidRPr="00CD5CA3">
        <w:rPr>
          <w:rFonts w:ascii="Sitka Display" w:eastAsia="Georgia" w:hAnsi="Sitka Display" w:cs="Times New Roman"/>
          <w:w w:val="90"/>
          <w:szCs w:val="24"/>
        </w:rPr>
        <w:t xml:space="preserve">Company valid license /Certificate of Registration from Ministry of  commerce  and tourism  with valid tax clearance </w:t>
      </w:r>
    </w:p>
    <w:p w:rsidR="00241084" w:rsidRPr="00CD5CA3" w:rsidRDefault="00241084" w:rsidP="00241084">
      <w:pPr>
        <w:pStyle w:val="ListParagraph"/>
        <w:widowControl w:val="0"/>
        <w:numPr>
          <w:ilvl w:val="0"/>
          <w:numId w:val="2"/>
        </w:numPr>
        <w:tabs>
          <w:tab w:val="left" w:pos="640"/>
        </w:tabs>
        <w:autoSpaceDE w:val="0"/>
        <w:autoSpaceDN w:val="0"/>
        <w:spacing w:before="48" w:after="0" w:line="276" w:lineRule="auto"/>
        <w:ind w:right="1216"/>
        <w:jc w:val="both"/>
        <w:rPr>
          <w:rFonts w:ascii="Sitka Display" w:eastAsia="Georgia" w:hAnsi="Sitka Display" w:cs="Times New Roman"/>
          <w:szCs w:val="24"/>
        </w:rPr>
      </w:pPr>
      <w:r w:rsidRPr="00CD5CA3">
        <w:rPr>
          <w:rFonts w:ascii="Sitka Display" w:eastAsia="Georgia" w:hAnsi="Sitka Display" w:cs="Times New Roman"/>
          <w:szCs w:val="24"/>
        </w:rPr>
        <w:t>Updated Company</w:t>
      </w:r>
      <w:r w:rsidRPr="00CD5CA3">
        <w:rPr>
          <w:rFonts w:ascii="Sitka Display" w:eastAsia="Georgia" w:hAnsi="Sitka Display" w:cs="Times New Roman"/>
          <w:spacing w:val="-12"/>
          <w:szCs w:val="24"/>
        </w:rPr>
        <w:t xml:space="preserve"> </w:t>
      </w:r>
      <w:r w:rsidRPr="00CD5CA3">
        <w:rPr>
          <w:rFonts w:ascii="Sitka Display" w:eastAsia="Georgia" w:hAnsi="Sitka Display" w:cs="Times New Roman"/>
          <w:szCs w:val="24"/>
        </w:rPr>
        <w:t>Bank</w:t>
      </w:r>
      <w:r w:rsidRPr="00CD5CA3">
        <w:rPr>
          <w:rFonts w:ascii="Sitka Display" w:eastAsia="Georgia" w:hAnsi="Sitka Display" w:cs="Times New Roman"/>
          <w:spacing w:val="-12"/>
          <w:szCs w:val="24"/>
        </w:rPr>
        <w:t xml:space="preserve"> </w:t>
      </w:r>
      <w:r w:rsidRPr="00CD5CA3">
        <w:rPr>
          <w:rFonts w:ascii="Sitka Display" w:eastAsia="Georgia" w:hAnsi="Sitka Display" w:cs="Times New Roman"/>
          <w:szCs w:val="24"/>
        </w:rPr>
        <w:t>Statements</w:t>
      </w:r>
      <w:r w:rsidRPr="00CD5CA3">
        <w:rPr>
          <w:rFonts w:ascii="Sitka Display" w:eastAsia="Georgia" w:hAnsi="Sitka Display" w:cs="Times New Roman"/>
          <w:spacing w:val="-12"/>
          <w:szCs w:val="24"/>
        </w:rPr>
        <w:t xml:space="preserve"> </w:t>
      </w:r>
      <w:r w:rsidRPr="00CD5CA3">
        <w:rPr>
          <w:rFonts w:ascii="Sitka Display" w:eastAsia="Georgia" w:hAnsi="Sitka Display" w:cs="Times New Roman"/>
          <w:szCs w:val="24"/>
        </w:rPr>
        <w:t>for</w:t>
      </w:r>
      <w:r w:rsidRPr="00CD5CA3">
        <w:rPr>
          <w:rFonts w:ascii="Sitka Display" w:eastAsia="Georgia" w:hAnsi="Sitka Display" w:cs="Times New Roman"/>
          <w:spacing w:val="-12"/>
          <w:szCs w:val="24"/>
        </w:rPr>
        <w:t xml:space="preserve"> </w:t>
      </w:r>
      <w:r w:rsidRPr="00CD5CA3">
        <w:rPr>
          <w:rFonts w:ascii="Sitka Display" w:eastAsia="Georgia" w:hAnsi="Sitka Display" w:cs="Times New Roman"/>
          <w:szCs w:val="24"/>
        </w:rPr>
        <w:t>last</w:t>
      </w:r>
      <w:r w:rsidRPr="00CD5CA3">
        <w:rPr>
          <w:rFonts w:ascii="Sitka Display" w:eastAsia="Georgia" w:hAnsi="Sitka Display" w:cs="Times New Roman"/>
          <w:spacing w:val="-12"/>
          <w:szCs w:val="24"/>
        </w:rPr>
        <w:t xml:space="preserve"> </w:t>
      </w:r>
      <w:r w:rsidRPr="00CD5CA3">
        <w:rPr>
          <w:rFonts w:ascii="Sitka Display" w:eastAsia="Georgia" w:hAnsi="Sitka Display" w:cs="Times New Roman"/>
          <w:szCs w:val="24"/>
        </w:rPr>
        <w:t>6</w:t>
      </w:r>
      <w:r w:rsidRPr="00CD5CA3">
        <w:rPr>
          <w:rFonts w:ascii="Sitka Display" w:eastAsia="Georgia" w:hAnsi="Sitka Display" w:cs="Times New Roman"/>
          <w:spacing w:val="-11"/>
          <w:szCs w:val="24"/>
        </w:rPr>
        <w:t xml:space="preserve"> </w:t>
      </w:r>
      <w:r w:rsidRPr="00CD5CA3">
        <w:rPr>
          <w:rFonts w:ascii="Sitka Display" w:eastAsia="Georgia" w:hAnsi="Sitka Display" w:cs="Times New Roman"/>
          <w:szCs w:val="24"/>
        </w:rPr>
        <w:t>Months</w:t>
      </w:r>
    </w:p>
    <w:p w:rsidR="00241084" w:rsidRPr="00CD5CA3" w:rsidRDefault="00241084" w:rsidP="00241084">
      <w:pPr>
        <w:pStyle w:val="ListParagraph"/>
        <w:widowControl w:val="0"/>
        <w:numPr>
          <w:ilvl w:val="0"/>
          <w:numId w:val="2"/>
        </w:numPr>
        <w:tabs>
          <w:tab w:val="left" w:pos="640"/>
        </w:tabs>
        <w:autoSpaceDE w:val="0"/>
        <w:autoSpaceDN w:val="0"/>
        <w:spacing w:before="48" w:after="0" w:line="276" w:lineRule="auto"/>
        <w:ind w:right="1216"/>
        <w:jc w:val="both"/>
        <w:rPr>
          <w:rFonts w:ascii="Sitka Display" w:eastAsia="Times New Roman" w:hAnsi="Sitka Display" w:cs="Times New Roman"/>
          <w:color w:val="252525"/>
          <w:szCs w:val="24"/>
        </w:rPr>
      </w:pPr>
      <w:r w:rsidRPr="00CD5CA3">
        <w:rPr>
          <w:rFonts w:ascii="Sitka Display" w:eastAsia="Times New Roman" w:hAnsi="Sitka Display" w:cs="Times New Roman"/>
          <w:color w:val="252525"/>
          <w:szCs w:val="24"/>
        </w:rPr>
        <w:t xml:space="preserve">Updated Company profile with full address, organizational chart, contact information, important employees' </w:t>
      </w:r>
    </w:p>
    <w:p w:rsidR="00241084" w:rsidRPr="00CD5CA3" w:rsidRDefault="00241084" w:rsidP="00241084">
      <w:pPr>
        <w:pStyle w:val="ListParagraph"/>
        <w:widowControl w:val="0"/>
        <w:numPr>
          <w:ilvl w:val="0"/>
          <w:numId w:val="2"/>
        </w:numPr>
        <w:tabs>
          <w:tab w:val="left" w:pos="640"/>
        </w:tabs>
        <w:autoSpaceDE w:val="0"/>
        <w:autoSpaceDN w:val="0"/>
        <w:spacing w:before="48" w:after="0" w:line="276" w:lineRule="auto"/>
        <w:ind w:right="1216"/>
        <w:jc w:val="both"/>
        <w:rPr>
          <w:rFonts w:ascii="Sitka Display" w:eastAsia="Times New Roman" w:hAnsi="Sitka Display" w:cs="Times New Roman"/>
          <w:color w:val="252525"/>
          <w:szCs w:val="24"/>
        </w:rPr>
      </w:pPr>
      <w:r w:rsidRPr="00CD5CA3">
        <w:rPr>
          <w:rFonts w:ascii="Sitka Display" w:eastAsia="Times New Roman" w:hAnsi="Sitka Display" w:cs="Times New Roman"/>
          <w:color w:val="252525"/>
          <w:szCs w:val="24"/>
        </w:rPr>
        <w:t xml:space="preserve">Work plan /lead time </w:t>
      </w:r>
    </w:p>
    <w:p w:rsidR="00241084" w:rsidRPr="00CD5CA3" w:rsidRDefault="00241084" w:rsidP="00241084">
      <w:pPr>
        <w:pStyle w:val="ListParagraph"/>
        <w:widowControl w:val="0"/>
        <w:numPr>
          <w:ilvl w:val="0"/>
          <w:numId w:val="2"/>
        </w:numPr>
        <w:tabs>
          <w:tab w:val="left" w:pos="640"/>
        </w:tabs>
        <w:autoSpaceDE w:val="0"/>
        <w:autoSpaceDN w:val="0"/>
        <w:spacing w:before="48" w:after="0" w:line="276" w:lineRule="auto"/>
        <w:ind w:right="1216"/>
        <w:jc w:val="both"/>
        <w:rPr>
          <w:rFonts w:ascii="Sitka Display" w:eastAsia="Times New Roman" w:hAnsi="Sitka Display" w:cs="Times New Roman"/>
          <w:color w:val="252525"/>
          <w:szCs w:val="24"/>
        </w:rPr>
      </w:pPr>
      <w:r w:rsidRPr="00CD5CA3">
        <w:rPr>
          <w:rFonts w:ascii="Sitka Display" w:hAnsi="Sitka Display" w:cs="Times New Roman"/>
          <w:szCs w:val="24"/>
        </w:rPr>
        <w:t>Relevant experience in  similar works provision  including  supporting documents, similar works ( LPO/Contracts,  certificates and recommendations</w:t>
      </w:r>
      <w:r w:rsidRPr="00CD5CA3">
        <w:rPr>
          <w:rFonts w:ascii="Sitka Display" w:hAnsi="Sitka Display"/>
          <w:b/>
          <w:bCs/>
          <w:szCs w:val="24"/>
        </w:rPr>
        <w:t xml:space="preserve"> </w:t>
      </w:r>
      <w:r w:rsidRPr="00CD5CA3">
        <w:rPr>
          <w:rFonts w:ascii="Sitka Display" w:hAnsi="Sitka Display"/>
          <w:bCs/>
          <w:szCs w:val="24"/>
        </w:rPr>
        <w:t>letters etc)</w:t>
      </w:r>
    </w:p>
    <w:p w:rsidR="00241084" w:rsidRPr="00CD5CA3" w:rsidRDefault="00241084" w:rsidP="00241084">
      <w:pPr>
        <w:pStyle w:val="ListParagraph"/>
        <w:widowControl w:val="0"/>
        <w:numPr>
          <w:ilvl w:val="0"/>
          <w:numId w:val="2"/>
        </w:numPr>
        <w:tabs>
          <w:tab w:val="left" w:pos="640"/>
        </w:tabs>
        <w:autoSpaceDE w:val="0"/>
        <w:autoSpaceDN w:val="0"/>
        <w:spacing w:before="48" w:after="0" w:line="276" w:lineRule="auto"/>
        <w:ind w:right="1216"/>
        <w:jc w:val="both"/>
        <w:rPr>
          <w:rFonts w:ascii="Sitka Display" w:eastAsia="Times New Roman" w:hAnsi="Sitka Display" w:cs="Times New Roman"/>
          <w:color w:val="252525"/>
          <w:szCs w:val="24"/>
        </w:rPr>
      </w:pPr>
      <w:r w:rsidRPr="00CD5CA3">
        <w:rPr>
          <w:rFonts w:ascii="Sitka Display" w:hAnsi="Sitka Display" w:cs="Times New Roman"/>
          <w:szCs w:val="24"/>
        </w:rPr>
        <w:t xml:space="preserve">All bids should be  written in English </w:t>
      </w:r>
    </w:p>
    <w:p w:rsidR="00CD5CA3" w:rsidRPr="00CD5CA3" w:rsidRDefault="00CD5CA3" w:rsidP="002D7ED9">
      <w:pPr>
        <w:pStyle w:val="ListParagraph"/>
        <w:widowControl w:val="0"/>
        <w:numPr>
          <w:ilvl w:val="0"/>
          <w:numId w:val="2"/>
        </w:numPr>
        <w:tabs>
          <w:tab w:val="left" w:pos="640"/>
        </w:tabs>
        <w:autoSpaceDE w:val="0"/>
        <w:autoSpaceDN w:val="0"/>
        <w:spacing w:after="0" w:line="276" w:lineRule="auto"/>
        <w:ind w:right="1216"/>
        <w:jc w:val="both"/>
        <w:rPr>
          <w:rFonts w:ascii="Sitka Display" w:eastAsia="Times New Roman" w:hAnsi="Sitka Display" w:cs="Times New Roman"/>
          <w:color w:val="252525"/>
          <w:szCs w:val="24"/>
        </w:rPr>
      </w:pPr>
      <w:r w:rsidRPr="00CD5CA3">
        <w:rPr>
          <w:rFonts w:ascii="Sitka Display" w:eastAsia="Times New Roman" w:hAnsi="Sitka Display" w:cs="Times New Roman"/>
          <w:color w:val="252525"/>
          <w:szCs w:val="24"/>
        </w:rPr>
        <w:t>The supplier should have capacity to make pre finance.</w:t>
      </w:r>
    </w:p>
    <w:p w:rsidR="00430896" w:rsidRPr="00430896" w:rsidRDefault="002D7ED9" w:rsidP="00430896">
      <w:pPr>
        <w:widowControl w:val="0"/>
        <w:autoSpaceDE w:val="0"/>
        <w:autoSpaceDN w:val="0"/>
        <w:spacing w:after="0" w:line="276" w:lineRule="auto"/>
        <w:jc w:val="both"/>
        <w:rPr>
          <w:rFonts w:ascii="Sitka Display" w:eastAsia="Georgia" w:hAnsi="Sitka Display" w:cs="Times New Roman"/>
          <w:b/>
          <w:szCs w:val="24"/>
        </w:rPr>
      </w:pPr>
      <w:r>
        <w:rPr>
          <w:rFonts w:ascii="Sitka Display" w:eastAsia="Times New Roman" w:hAnsi="Sitka Display" w:cs="Times New Roman"/>
          <w:b/>
          <w:color w:val="252525"/>
          <w:szCs w:val="24"/>
        </w:rPr>
        <w:t xml:space="preserve">        </w:t>
      </w:r>
      <w:r w:rsidR="00241084" w:rsidRPr="00CD5CA3">
        <w:rPr>
          <w:rFonts w:ascii="Sitka Display" w:eastAsia="Times New Roman" w:hAnsi="Sitka Display" w:cs="Times New Roman"/>
          <w:b/>
          <w:color w:val="252525"/>
          <w:szCs w:val="24"/>
        </w:rPr>
        <w:t xml:space="preserve">NB: </w:t>
      </w:r>
      <w:r w:rsidR="00241084" w:rsidRPr="00CD5CA3">
        <w:rPr>
          <w:rFonts w:ascii="Sitka Display" w:eastAsia="Georgia" w:hAnsi="Sitka Display" w:cs="Times New Roman"/>
          <w:b/>
          <w:szCs w:val="24"/>
        </w:rPr>
        <w:t xml:space="preserve">Partial Documents will not be accepted </w:t>
      </w:r>
    </w:p>
    <w:p w:rsidR="00241084" w:rsidRPr="00430896" w:rsidRDefault="00430896" w:rsidP="00430896">
      <w:pPr>
        <w:jc w:val="both"/>
        <w:rPr>
          <w:rFonts w:ascii="Sitka Display" w:hAnsi="Sitka Display" w:cs="Times New Roman"/>
        </w:rPr>
      </w:pPr>
      <w:r>
        <w:rPr>
          <w:rFonts w:ascii="Sitka Display" w:hAnsi="Sitka Display" w:cs="Times New Roman"/>
          <w:b/>
          <w:szCs w:val="24"/>
        </w:rPr>
        <w:t xml:space="preserve">All interested and eligible Contractor’s /Supplier with sound capacity and relevant experience in similar works provision </w:t>
      </w:r>
      <w:r w:rsidR="00241084" w:rsidRPr="00CD5CA3">
        <w:rPr>
          <w:rFonts w:ascii="Sitka Display" w:hAnsi="Sitka Display" w:cs="Times New Roman"/>
          <w:b/>
          <w:szCs w:val="24"/>
        </w:rPr>
        <w:t xml:space="preserve"> are advised to collect a complete set of bid documents and instructions fro</w:t>
      </w:r>
      <w:r w:rsidR="00241084" w:rsidRPr="00CD5CA3">
        <w:rPr>
          <w:rFonts w:ascii="Sitka Display" w:hAnsi="Sitka Display" w:cs="Times New Roman"/>
          <w:b/>
          <w:color w:val="4F4F4F"/>
          <w:szCs w:val="24"/>
          <w:shd w:val="clear" w:color="auto" w:fill="FFFFFF"/>
        </w:rPr>
        <w:t>m </w:t>
      </w:r>
      <w:r w:rsidR="00241084" w:rsidRPr="00CD5CA3">
        <w:rPr>
          <w:rFonts w:ascii="Sitka Display" w:hAnsi="Sitka Display" w:cs="Times New Roman"/>
          <w:b/>
          <w:color w:val="4F4F4F"/>
          <w:szCs w:val="24"/>
          <w:bdr w:val="single" w:sz="2" w:space="0" w:color="E5E7EB" w:frame="1"/>
          <w:shd w:val="clear" w:color="auto" w:fill="FFFFFF"/>
        </w:rPr>
        <w:t>ADO’s HQ Office a Near</w:t>
      </w:r>
      <w:r w:rsidR="00241084" w:rsidRPr="00CD5CA3">
        <w:rPr>
          <w:rFonts w:ascii="Sitka Display" w:hAnsi="Sitka Display" w:cs="Times New Roman"/>
          <w:b/>
          <w:szCs w:val="24"/>
        </w:rPr>
        <w:t xml:space="preserve"> young Muslim Academy or Sha’ab court area Hargeisa off</w:t>
      </w:r>
      <w:r w:rsidR="00947BA9">
        <w:rPr>
          <w:rFonts w:ascii="Sitka Display" w:hAnsi="Sitka Display" w:cs="Times New Roman"/>
          <w:b/>
          <w:szCs w:val="24"/>
        </w:rPr>
        <w:t xml:space="preserve">ice or  you can download in the </w:t>
      </w:r>
      <w:r w:rsidR="00241084" w:rsidRPr="00CD5CA3">
        <w:rPr>
          <w:rFonts w:ascii="Sitka Display" w:hAnsi="Sitka Display" w:cs="Times New Roman"/>
          <w:b/>
          <w:szCs w:val="24"/>
        </w:rPr>
        <w:t xml:space="preserve"> Somali jobs</w:t>
      </w:r>
      <w:r w:rsidR="00947BA9">
        <w:rPr>
          <w:rFonts w:ascii="Sitka Display" w:hAnsi="Sitka Display" w:cs="Times New Roman"/>
          <w:b/>
          <w:szCs w:val="24"/>
        </w:rPr>
        <w:t xml:space="preserve"> link </w:t>
      </w:r>
      <w:r w:rsidR="00241084" w:rsidRPr="00CD5CA3">
        <w:rPr>
          <w:rFonts w:ascii="Sitka Display" w:hAnsi="Sitka Display" w:cs="Times New Roman"/>
          <w:b/>
          <w:szCs w:val="24"/>
        </w:rPr>
        <w:t xml:space="preserve"> tender documents attachments.</w:t>
      </w:r>
    </w:p>
    <w:p w:rsidR="00241084" w:rsidRPr="00CD5CA3" w:rsidRDefault="00241084" w:rsidP="00430896">
      <w:pPr>
        <w:pStyle w:val="NoSpacing"/>
        <w:spacing w:line="276" w:lineRule="auto"/>
        <w:jc w:val="both"/>
        <w:rPr>
          <w:rFonts w:ascii="Sitka Display" w:eastAsia="Times New Roman" w:hAnsi="Sitka Display" w:cs="Times New Roman"/>
          <w:color w:val="000000" w:themeColor="text1"/>
          <w:szCs w:val="24"/>
        </w:rPr>
      </w:pPr>
      <w:r w:rsidRPr="00CD5CA3">
        <w:rPr>
          <w:rFonts w:ascii="Sitka Display" w:hAnsi="Sitka Display" w:cs="Times New Roman"/>
          <w:b/>
          <w:szCs w:val="24"/>
        </w:rPr>
        <w:t xml:space="preserve"> Working hours between</w:t>
      </w:r>
      <w:r w:rsidRPr="00CD5CA3">
        <w:rPr>
          <w:rFonts w:ascii="Sitka Display" w:hAnsi="Sitka Display" w:cs="Times New Roman"/>
          <w:color w:val="4F4F4F"/>
          <w:szCs w:val="24"/>
          <w:shd w:val="clear" w:color="auto" w:fill="FFFFFF"/>
        </w:rPr>
        <w:t> </w:t>
      </w:r>
      <w:r w:rsidRPr="00CD5CA3">
        <w:rPr>
          <w:rFonts w:ascii="Sitka Display" w:hAnsi="Sitka Display" w:cs="Times New Roman"/>
          <w:b/>
          <w:szCs w:val="24"/>
        </w:rPr>
        <w:t>8:00am to 3:00pm (Sunday to Thursday</w:t>
      </w:r>
      <w:r w:rsidRPr="00CD5CA3">
        <w:rPr>
          <w:rFonts w:ascii="Sitka Display" w:hAnsi="Sitka Display"/>
          <w:b/>
          <w:szCs w:val="24"/>
        </w:rPr>
        <w:t>).</w:t>
      </w:r>
      <w:r w:rsidRPr="00CD5CA3">
        <w:rPr>
          <w:rFonts w:ascii="Sitka Display" w:hAnsi="Sitka Display" w:cs="Times New Roman"/>
          <w:szCs w:val="24"/>
        </w:rPr>
        <w:t xml:space="preserve"> </w:t>
      </w:r>
    </w:p>
    <w:p w:rsidR="00241084" w:rsidRPr="00CD5CA3" w:rsidRDefault="00241084" w:rsidP="00430896">
      <w:pPr>
        <w:spacing w:line="276" w:lineRule="auto"/>
        <w:jc w:val="both"/>
        <w:rPr>
          <w:rFonts w:ascii="Sitka Display" w:hAnsi="Sitka Display" w:cs="Times New Roman"/>
          <w:szCs w:val="24"/>
        </w:rPr>
      </w:pPr>
      <w:r w:rsidRPr="00CD5CA3">
        <w:rPr>
          <w:rFonts w:ascii="Sitka Display" w:hAnsi="Sitka Display" w:cs="Times New Roman"/>
          <w:b/>
          <w:szCs w:val="24"/>
        </w:rPr>
        <w:t xml:space="preserve">Tender closing date </w:t>
      </w:r>
      <w:r w:rsidR="008F1494" w:rsidRPr="00CD5CA3">
        <w:rPr>
          <w:rFonts w:ascii="Sitka Display" w:hAnsi="Sitka Display" w:cs="Times New Roman"/>
          <w:b/>
          <w:szCs w:val="24"/>
        </w:rPr>
        <w:t>is</w:t>
      </w:r>
      <w:r w:rsidR="008F1494" w:rsidRPr="00CD5CA3">
        <w:rPr>
          <w:rFonts w:ascii="Sitka Display" w:hAnsi="Sitka Display" w:cs="Times New Roman"/>
          <w:szCs w:val="24"/>
        </w:rPr>
        <w:t xml:space="preserve"> </w:t>
      </w:r>
      <w:r w:rsidR="008F1494">
        <w:rPr>
          <w:rFonts w:ascii="Sitka Display" w:hAnsi="Sitka Display" w:cs="Times New Roman"/>
          <w:b/>
          <w:szCs w:val="24"/>
        </w:rPr>
        <w:t xml:space="preserve">August </w:t>
      </w:r>
      <w:bookmarkStart w:id="1" w:name="_GoBack"/>
      <w:bookmarkEnd w:id="1"/>
      <w:r w:rsidR="004B223C">
        <w:rPr>
          <w:rFonts w:ascii="Sitka Display" w:hAnsi="Sitka Display" w:cs="Times New Roman"/>
          <w:b/>
          <w:szCs w:val="24"/>
        </w:rPr>
        <w:t>02th,</w:t>
      </w:r>
      <w:r w:rsidRPr="00CD5CA3">
        <w:rPr>
          <w:rFonts w:ascii="Sitka Display" w:hAnsi="Sitka Display" w:cs="Times New Roman"/>
          <w:b/>
          <w:szCs w:val="24"/>
        </w:rPr>
        <w:t xml:space="preserve"> 2025 at 2:00 pm East Africa Time</w:t>
      </w:r>
      <w:r w:rsidRPr="00CD5CA3">
        <w:rPr>
          <w:rFonts w:ascii="Sitka Display" w:hAnsi="Sitka Display" w:cs="Times New Roman"/>
          <w:szCs w:val="24"/>
        </w:rPr>
        <w:t xml:space="preserve">. </w:t>
      </w:r>
    </w:p>
    <w:p w:rsidR="00241084" w:rsidRPr="00CD5CA3" w:rsidRDefault="00241084" w:rsidP="00430896">
      <w:pPr>
        <w:spacing w:line="276" w:lineRule="auto"/>
        <w:jc w:val="both"/>
        <w:rPr>
          <w:rFonts w:ascii="Sitka Display" w:hAnsi="Sitka Display" w:cs="Times New Roman"/>
          <w:szCs w:val="24"/>
        </w:rPr>
      </w:pPr>
      <w:r w:rsidRPr="00CD5CA3">
        <w:rPr>
          <w:rFonts w:ascii="Sitka Display" w:hAnsi="Sitka Display" w:cs="Times New Roman"/>
          <w:szCs w:val="24"/>
        </w:rPr>
        <w:t xml:space="preserve">All completed tender should be summited in sealed envelope to be bring </w:t>
      </w:r>
      <w:r w:rsidRPr="00CD5CA3">
        <w:rPr>
          <w:rFonts w:ascii="Sitka Display" w:hAnsi="Sitka Display" w:cs="Times New Roman"/>
          <w:b/>
          <w:szCs w:val="24"/>
        </w:rPr>
        <w:t xml:space="preserve">Hargeisa office, </w:t>
      </w:r>
      <w:r w:rsidRPr="00CD5CA3">
        <w:rPr>
          <w:rFonts w:ascii="Sitka Display" w:hAnsi="Sitka Display" w:cs="Times New Roman"/>
          <w:szCs w:val="24"/>
        </w:rPr>
        <w:t>the envelope should indicate the tittle of tender notice, but have no other details related to the bid.</w:t>
      </w:r>
    </w:p>
    <w:p w:rsidR="00241084" w:rsidRPr="00CD5CA3" w:rsidRDefault="00241084" w:rsidP="00430896">
      <w:pPr>
        <w:pStyle w:val="NoSpacing"/>
        <w:spacing w:line="276" w:lineRule="auto"/>
        <w:jc w:val="both"/>
        <w:rPr>
          <w:rFonts w:ascii="Sitka Display" w:hAnsi="Sitka Display" w:cs="Times New Roman"/>
          <w:b/>
          <w:szCs w:val="24"/>
        </w:rPr>
      </w:pPr>
      <w:r w:rsidRPr="00CD5CA3">
        <w:rPr>
          <w:rFonts w:ascii="Sitka Display" w:hAnsi="Sitka Display" w:cs="Times New Roman"/>
          <w:szCs w:val="24"/>
        </w:rPr>
        <w:t xml:space="preserve">For further clarification and Queries should be directed to </w:t>
      </w:r>
      <w:r w:rsidRPr="00CD5CA3">
        <w:rPr>
          <w:rFonts w:ascii="Sitka Display" w:hAnsi="Sitka Display" w:cs="Times New Roman"/>
          <w:b/>
          <w:szCs w:val="24"/>
        </w:rPr>
        <w:t xml:space="preserve">abdirahman@adosom.org </w:t>
      </w:r>
      <w:r w:rsidRPr="00CD5CA3">
        <w:rPr>
          <w:rFonts w:ascii="Sitka Display" w:hAnsi="Sitka Display" w:cs="Times New Roman"/>
          <w:color w:val="4F4F4F"/>
          <w:szCs w:val="24"/>
          <w:shd w:val="clear" w:color="auto" w:fill="FFFFFF"/>
        </w:rPr>
        <w:t>and incase of further office direction during tender documents’ submission,</w:t>
      </w:r>
    </w:p>
    <w:p w:rsidR="00241084" w:rsidRPr="00CD5CA3" w:rsidRDefault="00241084" w:rsidP="00430896">
      <w:pPr>
        <w:spacing w:line="276" w:lineRule="auto"/>
        <w:jc w:val="both"/>
        <w:rPr>
          <w:rFonts w:ascii="Sitka Display" w:hAnsi="Sitka Display" w:cs="Times New Roman"/>
          <w:szCs w:val="24"/>
        </w:rPr>
      </w:pPr>
      <w:r w:rsidRPr="00CD5CA3">
        <w:rPr>
          <w:rFonts w:ascii="Sitka Display" w:hAnsi="Sitka Display" w:cs="Times New Roman"/>
          <w:szCs w:val="24"/>
        </w:rPr>
        <w:t xml:space="preserve">Late bids should be rejected and no liability will be accepted for loss, late delivery or non-delivery. </w:t>
      </w:r>
    </w:p>
    <w:p w:rsidR="00241084" w:rsidRPr="00CD5CA3" w:rsidRDefault="00241084" w:rsidP="00430896">
      <w:pPr>
        <w:spacing w:line="276" w:lineRule="auto"/>
        <w:jc w:val="both"/>
        <w:rPr>
          <w:rFonts w:ascii="Sitka Display" w:hAnsi="Sitka Display" w:cs="Times New Roman"/>
          <w:b/>
          <w:szCs w:val="24"/>
        </w:rPr>
      </w:pPr>
      <w:r w:rsidRPr="00CD5CA3">
        <w:rPr>
          <w:rFonts w:ascii="Sitka Display" w:hAnsi="Sitka Display" w:cs="Times New Roman"/>
          <w:b/>
          <w:szCs w:val="24"/>
        </w:rPr>
        <w:t>Agricultural Development Organization (ADO)</w:t>
      </w:r>
    </w:p>
    <w:p w:rsidR="00241084" w:rsidRPr="00CD5CA3" w:rsidRDefault="00241084" w:rsidP="00430896">
      <w:pPr>
        <w:spacing w:line="276" w:lineRule="auto"/>
        <w:jc w:val="both"/>
        <w:rPr>
          <w:rFonts w:ascii="Sitka Display" w:hAnsi="Sitka Display" w:cs="Times New Roman"/>
          <w:b/>
          <w:szCs w:val="24"/>
        </w:rPr>
      </w:pPr>
      <w:r w:rsidRPr="00CD5CA3">
        <w:rPr>
          <w:rFonts w:ascii="Sitka Display" w:hAnsi="Sitka Display" w:cs="Times New Roman"/>
          <w:b/>
          <w:szCs w:val="24"/>
        </w:rPr>
        <w:t>Hargeisa office, Somaliland</w:t>
      </w:r>
    </w:p>
    <w:p w:rsidR="00241084" w:rsidRPr="00CD5CA3" w:rsidRDefault="00241084" w:rsidP="00430896">
      <w:pPr>
        <w:spacing w:line="276" w:lineRule="auto"/>
        <w:jc w:val="both"/>
        <w:rPr>
          <w:rFonts w:ascii="Sitka Display" w:hAnsi="Sitka Display" w:cs="Times New Roman"/>
          <w:b/>
          <w:szCs w:val="24"/>
        </w:rPr>
      </w:pPr>
      <w:r w:rsidRPr="00CD5CA3">
        <w:rPr>
          <w:rFonts w:ascii="Sitka Display" w:hAnsi="Sitka Display" w:cs="Times New Roman"/>
          <w:b/>
          <w:szCs w:val="24"/>
        </w:rPr>
        <w:t xml:space="preserve">Near young Muslim Academy or Sha’ab court area </w:t>
      </w:r>
    </w:p>
    <w:p w:rsidR="00A13BE0" w:rsidRPr="00CD5CA3" w:rsidRDefault="00A13BE0" w:rsidP="00430896">
      <w:pPr>
        <w:spacing w:line="360" w:lineRule="auto"/>
        <w:jc w:val="both"/>
        <w:rPr>
          <w:rFonts w:ascii="Times New Roman" w:hAnsi="Times New Roman" w:cs="Times New Roman"/>
        </w:rPr>
      </w:pPr>
    </w:p>
    <w:p w:rsidR="00440BBF" w:rsidRPr="00CD5CA3" w:rsidRDefault="00440BBF" w:rsidP="00430896">
      <w:pPr>
        <w:jc w:val="both"/>
        <w:rPr>
          <w:sz w:val="20"/>
        </w:rPr>
      </w:pPr>
    </w:p>
    <w:sectPr w:rsidR="00440BBF" w:rsidRPr="00CD5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 JULIAN">
    <w:altName w:val="Times New Roman"/>
    <w:charset w:val="00"/>
    <w:family w:val="auto"/>
    <w:pitch w:val="variable"/>
    <w:sig w:usb0="8000002F" w:usb1="0000000A" w:usb2="00000000" w:usb3="00000000" w:csb0="00000001" w:csb1="00000000"/>
  </w:font>
  <w:font w:name="Sitka Display">
    <w:panose1 w:val="02000505000000020004"/>
    <w:charset w:val="00"/>
    <w:family w:val="auto"/>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877BC3"/>
    <w:multiLevelType w:val="multilevel"/>
    <w:tmpl w:val="93EA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653CB3"/>
    <w:multiLevelType w:val="multilevel"/>
    <w:tmpl w:val="D31EA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1D246E"/>
    <w:multiLevelType w:val="hybridMultilevel"/>
    <w:tmpl w:val="0F185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E0"/>
    <w:rsid w:val="0005326D"/>
    <w:rsid w:val="00072E75"/>
    <w:rsid w:val="00241084"/>
    <w:rsid w:val="002D6C7E"/>
    <w:rsid w:val="002D7ED9"/>
    <w:rsid w:val="00430896"/>
    <w:rsid w:val="00440BBF"/>
    <w:rsid w:val="004A46EE"/>
    <w:rsid w:val="004B223C"/>
    <w:rsid w:val="00604DAE"/>
    <w:rsid w:val="006E42CE"/>
    <w:rsid w:val="006F2505"/>
    <w:rsid w:val="008D57C6"/>
    <w:rsid w:val="008F1494"/>
    <w:rsid w:val="00947BA9"/>
    <w:rsid w:val="00A13BE0"/>
    <w:rsid w:val="00AB5B37"/>
    <w:rsid w:val="00C2389E"/>
    <w:rsid w:val="00CD5CA3"/>
    <w:rsid w:val="00CD6C5D"/>
    <w:rsid w:val="00E72801"/>
    <w:rsid w:val="00EA3D8F"/>
    <w:rsid w:val="00F9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F8578-36CF-4D42-B8CD-96C08938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E0"/>
    <w:pPr>
      <w:spacing w:after="0" w:line="240" w:lineRule="auto"/>
    </w:pPr>
  </w:style>
  <w:style w:type="paragraph" w:styleId="Title">
    <w:name w:val="Title"/>
    <w:basedOn w:val="Normal"/>
    <w:next w:val="Normal"/>
    <w:link w:val="TitleChar"/>
    <w:uiPriority w:val="10"/>
    <w:qFormat/>
    <w:rsid w:val="00604D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DA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41084"/>
    <w:pPr>
      <w:ind w:left="720"/>
      <w:contextualSpacing/>
    </w:pPr>
  </w:style>
  <w:style w:type="paragraph" w:styleId="BalloonText">
    <w:name w:val="Balloon Text"/>
    <w:basedOn w:val="Normal"/>
    <w:link w:val="BalloonTextChar"/>
    <w:uiPriority w:val="99"/>
    <w:semiHidden/>
    <w:unhideWhenUsed/>
    <w:rsid w:val="00053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cp:lastPrinted>2025-07-14T07:43:00Z</cp:lastPrinted>
  <dcterms:created xsi:type="dcterms:W3CDTF">2025-04-09T15:37:00Z</dcterms:created>
  <dcterms:modified xsi:type="dcterms:W3CDTF">2025-07-20T05:48:00Z</dcterms:modified>
</cp:coreProperties>
</file>