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C1428" w14:textId="664C12EB" w:rsidR="006A092D" w:rsidRPr="00CB7BA4" w:rsidRDefault="006A092D" w:rsidP="00D16C9D">
      <w:pPr>
        <w:shd w:val="clear" w:color="auto" w:fill="D9D9D9"/>
        <w:spacing w:after="0"/>
        <w:jc w:val="center"/>
        <w:rPr>
          <w:rFonts w:ascii="Arial" w:hAnsi="Arial" w:cs="Arial"/>
          <w:b/>
          <w:sz w:val="20"/>
          <w:szCs w:val="20"/>
        </w:rPr>
      </w:pPr>
      <w:r w:rsidRPr="00CB7BA4">
        <w:rPr>
          <w:rFonts w:ascii="Arial" w:hAnsi="Arial" w:cs="Arial"/>
          <w:b/>
          <w:sz w:val="20"/>
          <w:szCs w:val="20"/>
          <w:shd w:val="clear" w:color="auto" w:fill="D9D9D9"/>
        </w:rPr>
        <w:t>INVITATION TO BID FOR CONSULTANCY</w:t>
      </w:r>
    </w:p>
    <w:p w14:paraId="218E3A32" w14:textId="405C7229" w:rsidR="006A092D" w:rsidRPr="00CB7BA4" w:rsidRDefault="006A092D" w:rsidP="00D16C9D">
      <w:pPr>
        <w:shd w:val="clear" w:color="auto" w:fill="FFFFFF"/>
        <w:spacing w:after="0"/>
        <w:jc w:val="center"/>
        <w:rPr>
          <w:rFonts w:ascii="Arial" w:hAnsi="Arial" w:cs="Arial"/>
          <w:b/>
          <w:sz w:val="20"/>
          <w:szCs w:val="20"/>
        </w:rPr>
      </w:pPr>
      <w:r w:rsidRPr="00CB7BA4">
        <w:rPr>
          <w:rFonts w:ascii="Arial" w:hAnsi="Arial" w:cs="Arial"/>
          <w:b/>
          <w:sz w:val="20"/>
          <w:szCs w:val="20"/>
        </w:rPr>
        <w:t>Save the Children International (SCI) Somaliland program hereby invites interested consultants to bid for the consultancy assignment detailed below</w:t>
      </w:r>
      <w:r w:rsidR="002F0670">
        <w:rPr>
          <w:rFonts w:ascii="Arial" w:hAnsi="Arial" w:cs="Arial"/>
          <w:b/>
          <w:sz w:val="20"/>
          <w:szCs w:val="20"/>
        </w:rPr>
        <w:t>.</w:t>
      </w:r>
    </w:p>
    <w:tbl>
      <w:tblPr>
        <w:tblW w:w="0" w:type="auto"/>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439"/>
        <w:gridCol w:w="2698"/>
        <w:gridCol w:w="6923"/>
      </w:tblGrid>
      <w:tr w:rsidR="00CB7BA4" w:rsidRPr="00CB7BA4" w14:paraId="2432861E" w14:textId="77777777" w:rsidTr="00D16C9D">
        <w:trPr>
          <w:trHeight w:val="473"/>
        </w:trPr>
        <w:tc>
          <w:tcPr>
            <w:tcW w:w="436" w:type="dxa"/>
            <w:shd w:val="clear" w:color="auto" w:fill="F2F2F2"/>
            <w:vAlign w:val="center"/>
          </w:tcPr>
          <w:p w14:paraId="685B46B6" w14:textId="77777777" w:rsidR="006A092D" w:rsidRPr="00CB7BA4" w:rsidRDefault="006A092D" w:rsidP="00D16C9D">
            <w:pPr>
              <w:spacing w:after="0"/>
              <w:rPr>
                <w:rFonts w:ascii="Arial" w:hAnsi="Arial" w:cs="Arial"/>
                <w:sz w:val="20"/>
                <w:szCs w:val="20"/>
              </w:rPr>
            </w:pPr>
            <w:r w:rsidRPr="00CB7BA4">
              <w:rPr>
                <w:rFonts w:ascii="Arial" w:hAnsi="Arial" w:cs="Arial"/>
                <w:sz w:val="20"/>
                <w:szCs w:val="20"/>
              </w:rPr>
              <w:t>1</w:t>
            </w:r>
          </w:p>
        </w:tc>
        <w:tc>
          <w:tcPr>
            <w:tcW w:w="2912" w:type="dxa"/>
            <w:shd w:val="clear" w:color="auto" w:fill="F2F2F2"/>
            <w:vAlign w:val="center"/>
          </w:tcPr>
          <w:p w14:paraId="10B496F3" w14:textId="77777777" w:rsidR="006A092D" w:rsidRPr="00CB7BA4" w:rsidRDefault="006A092D" w:rsidP="00D16C9D">
            <w:pPr>
              <w:spacing w:after="0"/>
              <w:rPr>
                <w:rFonts w:ascii="Arial" w:hAnsi="Arial" w:cs="Arial"/>
                <w:b/>
                <w:sz w:val="20"/>
                <w:szCs w:val="20"/>
              </w:rPr>
            </w:pPr>
            <w:r w:rsidRPr="00CB7BA4">
              <w:rPr>
                <w:rFonts w:ascii="Arial" w:hAnsi="Arial" w:cs="Arial"/>
                <w:b/>
                <w:sz w:val="20"/>
                <w:szCs w:val="20"/>
              </w:rPr>
              <w:t>Title of Consultancy</w:t>
            </w:r>
          </w:p>
        </w:tc>
        <w:tc>
          <w:tcPr>
            <w:tcW w:w="6948" w:type="dxa"/>
            <w:shd w:val="clear" w:color="auto" w:fill="auto"/>
            <w:vAlign w:val="center"/>
          </w:tcPr>
          <w:p w14:paraId="7B0FB227" w14:textId="7A40DC00" w:rsidR="006A092D" w:rsidRPr="00CB7BA4" w:rsidRDefault="00AD76E4" w:rsidP="00D16C9D">
            <w:pPr>
              <w:shd w:val="clear" w:color="auto" w:fill="E7E6E6"/>
              <w:spacing w:after="0"/>
              <w:jc w:val="center"/>
              <w:rPr>
                <w:rFonts w:ascii="Arial" w:hAnsi="Arial" w:cs="Arial"/>
                <w:b/>
                <w:bCs/>
                <w:sz w:val="20"/>
                <w:szCs w:val="20"/>
              </w:rPr>
            </w:pPr>
            <w:r w:rsidRPr="00CB7BA4">
              <w:rPr>
                <w:rFonts w:ascii="Arial" w:hAnsi="Arial" w:cs="Arial"/>
                <w:b/>
                <w:sz w:val="20"/>
                <w:szCs w:val="20"/>
              </w:rPr>
              <w:t xml:space="preserve">Consultancy Service for conducting </w:t>
            </w:r>
            <w:r w:rsidR="00661571" w:rsidRPr="00CB7BA4">
              <w:rPr>
                <w:rFonts w:ascii="Arial" w:hAnsi="Arial" w:cs="Arial"/>
                <w:b/>
                <w:sz w:val="20"/>
                <w:szCs w:val="20"/>
              </w:rPr>
              <w:t xml:space="preserve">Joint Review of the Education </w:t>
            </w:r>
            <w:r w:rsidR="00E359B6" w:rsidRPr="00CB7BA4">
              <w:rPr>
                <w:rFonts w:ascii="Arial" w:hAnsi="Arial" w:cs="Arial"/>
                <w:b/>
                <w:sz w:val="20"/>
                <w:szCs w:val="20"/>
              </w:rPr>
              <w:t>Sector in</w:t>
            </w:r>
            <w:r w:rsidR="00661571" w:rsidRPr="00CB7BA4">
              <w:rPr>
                <w:rFonts w:ascii="Arial" w:hAnsi="Arial" w:cs="Arial"/>
                <w:b/>
                <w:sz w:val="20"/>
                <w:szCs w:val="20"/>
              </w:rPr>
              <w:t xml:space="preserve"> Somaliland</w:t>
            </w:r>
          </w:p>
        </w:tc>
      </w:tr>
      <w:tr w:rsidR="00CB7BA4" w:rsidRPr="00CB7BA4" w14:paraId="321B57E9" w14:textId="77777777" w:rsidTr="00D16C9D">
        <w:trPr>
          <w:trHeight w:val="513"/>
        </w:trPr>
        <w:tc>
          <w:tcPr>
            <w:tcW w:w="436" w:type="dxa"/>
            <w:shd w:val="clear" w:color="auto" w:fill="F2F2F2"/>
            <w:vAlign w:val="center"/>
          </w:tcPr>
          <w:p w14:paraId="415001CB" w14:textId="77777777" w:rsidR="006A092D" w:rsidRPr="00CB7BA4" w:rsidRDefault="006A092D" w:rsidP="00D16C9D">
            <w:pPr>
              <w:spacing w:after="0"/>
              <w:rPr>
                <w:rFonts w:ascii="Arial" w:hAnsi="Arial" w:cs="Arial"/>
                <w:sz w:val="20"/>
                <w:szCs w:val="20"/>
              </w:rPr>
            </w:pPr>
            <w:r w:rsidRPr="00CB7BA4">
              <w:rPr>
                <w:rFonts w:ascii="Arial" w:hAnsi="Arial" w:cs="Arial"/>
                <w:sz w:val="20"/>
                <w:szCs w:val="20"/>
              </w:rPr>
              <w:t>2</w:t>
            </w:r>
          </w:p>
        </w:tc>
        <w:tc>
          <w:tcPr>
            <w:tcW w:w="2912" w:type="dxa"/>
            <w:shd w:val="clear" w:color="auto" w:fill="F2F2F2"/>
            <w:vAlign w:val="center"/>
          </w:tcPr>
          <w:p w14:paraId="35619ADE" w14:textId="77777777" w:rsidR="006A092D" w:rsidRPr="00CB7BA4" w:rsidRDefault="006A092D" w:rsidP="00D16C9D">
            <w:pPr>
              <w:spacing w:after="0"/>
              <w:rPr>
                <w:rFonts w:ascii="Arial" w:hAnsi="Arial" w:cs="Arial"/>
                <w:b/>
                <w:sz w:val="20"/>
                <w:szCs w:val="20"/>
              </w:rPr>
            </w:pPr>
            <w:r w:rsidRPr="00CB7BA4">
              <w:rPr>
                <w:rFonts w:ascii="Arial" w:hAnsi="Arial" w:cs="Arial"/>
                <w:b/>
                <w:sz w:val="20"/>
                <w:szCs w:val="20"/>
              </w:rPr>
              <w:t>SCI Contracting Office</w:t>
            </w:r>
          </w:p>
        </w:tc>
        <w:tc>
          <w:tcPr>
            <w:tcW w:w="6948" w:type="dxa"/>
            <w:shd w:val="clear" w:color="auto" w:fill="auto"/>
            <w:vAlign w:val="center"/>
          </w:tcPr>
          <w:p w14:paraId="7C7F137B" w14:textId="77777777" w:rsidR="006A092D" w:rsidRPr="00CB7BA4" w:rsidRDefault="006A092D" w:rsidP="00D16C9D">
            <w:pPr>
              <w:spacing w:after="0"/>
              <w:jc w:val="both"/>
              <w:rPr>
                <w:rFonts w:ascii="Arial" w:hAnsi="Arial" w:cs="Arial"/>
                <w:sz w:val="20"/>
                <w:szCs w:val="20"/>
              </w:rPr>
            </w:pPr>
            <w:r w:rsidRPr="00CB7BA4">
              <w:rPr>
                <w:rFonts w:ascii="Arial" w:hAnsi="Arial" w:cs="Arial"/>
                <w:sz w:val="20"/>
                <w:szCs w:val="20"/>
              </w:rPr>
              <w:t>Save the Children Hargeisa Office, Somaliland</w:t>
            </w:r>
            <w:r w:rsidRPr="00CB7BA4">
              <w:rPr>
                <w:rFonts w:ascii="Arial" w:eastAsia="Times New Roman" w:hAnsi="Arial" w:cs="Arial"/>
                <w:b/>
                <w:sz w:val="20"/>
                <w:szCs w:val="20"/>
              </w:rPr>
              <w:t xml:space="preserve"> </w:t>
            </w:r>
          </w:p>
        </w:tc>
      </w:tr>
      <w:tr w:rsidR="00CB7BA4" w:rsidRPr="00CB7BA4" w14:paraId="37A31964" w14:textId="77777777" w:rsidTr="00D16C9D">
        <w:trPr>
          <w:trHeight w:val="513"/>
        </w:trPr>
        <w:tc>
          <w:tcPr>
            <w:tcW w:w="436" w:type="dxa"/>
            <w:shd w:val="clear" w:color="auto" w:fill="F2F2F2"/>
            <w:vAlign w:val="center"/>
          </w:tcPr>
          <w:p w14:paraId="5E0853CB" w14:textId="77777777" w:rsidR="006A092D" w:rsidRPr="00CB7BA4" w:rsidRDefault="006A092D" w:rsidP="00D16C9D">
            <w:pPr>
              <w:spacing w:after="0"/>
              <w:rPr>
                <w:rFonts w:ascii="Arial" w:hAnsi="Arial" w:cs="Arial"/>
                <w:sz w:val="20"/>
                <w:szCs w:val="20"/>
              </w:rPr>
            </w:pPr>
            <w:r w:rsidRPr="00CB7BA4">
              <w:rPr>
                <w:rFonts w:ascii="Arial" w:hAnsi="Arial" w:cs="Arial"/>
                <w:sz w:val="20"/>
                <w:szCs w:val="20"/>
              </w:rPr>
              <w:t>3</w:t>
            </w:r>
          </w:p>
        </w:tc>
        <w:tc>
          <w:tcPr>
            <w:tcW w:w="2912" w:type="dxa"/>
            <w:shd w:val="clear" w:color="auto" w:fill="F2F2F2"/>
            <w:vAlign w:val="center"/>
          </w:tcPr>
          <w:p w14:paraId="00837DE6" w14:textId="77777777" w:rsidR="006A092D" w:rsidRPr="00CB7BA4" w:rsidRDefault="006A092D" w:rsidP="00D16C9D">
            <w:pPr>
              <w:spacing w:after="0"/>
              <w:rPr>
                <w:rFonts w:ascii="Arial" w:hAnsi="Arial" w:cs="Arial"/>
                <w:b/>
                <w:sz w:val="20"/>
                <w:szCs w:val="20"/>
              </w:rPr>
            </w:pPr>
            <w:r w:rsidRPr="00CB7BA4">
              <w:rPr>
                <w:rFonts w:ascii="Arial" w:hAnsi="Arial" w:cs="Arial"/>
                <w:b/>
                <w:sz w:val="20"/>
                <w:szCs w:val="20"/>
              </w:rPr>
              <w:t>Period of Consultancy</w:t>
            </w:r>
          </w:p>
        </w:tc>
        <w:tc>
          <w:tcPr>
            <w:tcW w:w="6948" w:type="dxa"/>
            <w:shd w:val="clear" w:color="auto" w:fill="auto"/>
            <w:vAlign w:val="center"/>
          </w:tcPr>
          <w:p w14:paraId="4F818A4A" w14:textId="7481D4EE" w:rsidR="006A092D" w:rsidRPr="000773F9" w:rsidRDefault="00661571" w:rsidP="00D16C9D">
            <w:pPr>
              <w:spacing w:after="0"/>
              <w:jc w:val="both"/>
              <w:rPr>
                <w:rFonts w:ascii="Arial" w:hAnsi="Arial" w:cs="Arial"/>
                <w:b/>
                <w:bCs/>
                <w:sz w:val="20"/>
                <w:szCs w:val="20"/>
              </w:rPr>
            </w:pPr>
            <w:r w:rsidRPr="000773F9">
              <w:rPr>
                <w:rFonts w:ascii="Arial" w:hAnsi="Arial" w:cs="Arial"/>
                <w:b/>
                <w:bCs/>
                <w:sz w:val="20"/>
                <w:szCs w:val="20"/>
              </w:rPr>
              <w:t>3</w:t>
            </w:r>
            <w:r w:rsidR="00AD76E4" w:rsidRPr="000773F9">
              <w:rPr>
                <w:rFonts w:ascii="Arial" w:hAnsi="Arial" w:cs="Arial"/>
                <w:b/>
                <w:bCs/>
                <w:sz w:val="20"/>
                <w:szCs w:val="20"/>
              </w:rPr>
              <w:t>5</w:t>
            </w:r>
            <w:r w:rsidR="00531D74" w:rsidRPr="000773F9">
              <w:rPr>
                <w:rFonts w:ascii="Arial" w:hAnsi="Arial" w:cs="Arial"/>
                <w:b/>
                <w:bCs/>
                <w:sz w:val="20"/>
                <w:szCs w:val="20"/>
              </w:rPr>
              <w:t xml:space="preserve"> Days</w:t>
            </w:r>
          </w:p>
        </w:tc>
      </w:tr>
      <w:tr w:rsidR="00CB7BA4" w:rsidRPr="00CB7BA4" w14:paraId="7B25D598" w14:textId="77777777" w:rsidTr="00D16C9D">
        <w:trPr>
          <w:trHeight w:val="358"/>
        </w:trPr>
        <w:tc>
          <w:tcPr>
            <w:tcW w:w="436" w:type="dxa"/>
            <w:shd w:val="clear" w:color="auto" w:fill="F2F2F2"/>
            <w:vAlign w:val="center"/>
          </w:tcPr>
          <w:p w14:paraId="0711F4D6" w14:textId="77777777" w:rsidR="006A092D" w:rsidRPr="00CB7BA4" w:rsidRDefault="006A092D" w:rsidP="00D16C9D">
            <w:pPr>
              <w:spacing w:after="0"/>
              <w:rPr>
                <w:rFonts w:ascii="Arial" w:hAnsi="Arial" w:cs="Arial"/>
                <w:sz w:val="20"/>
                <w:szCs w:val="20"/>
              </w:rPr>
            </w:pPr>
            <w:r w:rsidRPr="00CB7BA4">
              <w:rPr>
                <w:rFonts w:ascii="Arial" w:hAnsi="Arial" w:cs="Arial"/>
                <w:sz w:val="20"/>
                <w:szCs w:val="20"/>
              </w:rPr>
              <w:t>4</w:t>
            </w:r>
          </w:p>
        </w:tc>
        <w:tc>
          <w:tcPr>
            <w:tcW w:w="2912" w:type="dxa"/>
            <w:shd w:val="clear" w:color="auto" w:fill="F2F2F2"/>
            <w:vAlign w:val="center"/>
          </w:tcPr>
          <w:p w14:paraId="56EA719C" w14:textId="77777777" w:rsidR="006A092D" w:rsidRPr="00CB7BA4" w:rsidRDefault="006A092D" w:rsidP="00D16C9D">
            <w:pPr>
              <w:spacing w:after="0"/>
              <w:rPr>
                <w:rFonts w:ascii="Arial" w:hAnsi="Arial" w:cs="Arial"/>
                <w:b/>
                <w:sz w:val="20"/>
                <w:szCs w:val="20"/>
              </w:rPr>
            </w:pPr>
            <w:r w:rsidRPr="00CB7BA4">
              <w:rPr>
                <w:rFonts w:ascii="Arial" w:hAnsi="Arial" w:cs="Arial"/>
                <w:b/>
                <w:sz w:val="20"/>
                <w:szCs w:val="20"/>
              </w:rPr>
              <w:t xml:space="preserve">Consultant type required </w:t>
            </w:r>
          </w:p>
        </w:tc>
        <w:tc>
          <w:tcPr>
            <w:tcW w:w="6948" w:type="dxa"/>
            <w:shd w:val="clear" w:color="auto" w:fill="auto"/>
            <w:vAlign w:val="center"/>
          </w:tcPr>
          <w:p w14:paraId="7B154C87" w14:textId="649185DD" w:rsidR="006A092D" w:rsidRPr="00CB7BA4" w:rsidRDefault="00AD76E4" w:rsidP="00D16C9D">
            <w:pPr>
              <w:spacing w:after="0"/>
              <w:jc w:val="both"/>
              <w:rPr>
                <w:rFonts w:ascii="Arial" w:hAnsi="Arial" w:cs="Arial"/>
                <w:sz w:val="20"/>
                <w:szCs w:val="20"/>
              </w:rPr>
            </w:pPr>
            <w:r w:rsidRPr="00CB7BA4">
              <w:rPr>
                <w:rFonts w:ascii="Arial" w:hAnsi="Arial" w:cs="Arial"/>
                <w:sz w:val="20"/>
                <w:szCs w:val="20"/>
              </w:rPr>
              <w:t>Individual or Firm</w:t>
            </w:r>
          </w:p>
        </w:tc>
      </w:tr>
      <w:tr w:rsidR="00CB7BA4" w:rsidRPr="00CB7BA4" w14:paraId="32F679FB" w14:textId="77777777" w:rsidTr="00D16C9D">
        <w:trPr>
          <w:trHeight w:val="709"/>
        </w:trPr>
        <w:tc>
          <w:tcPr>
            <w:tcW w:w="436" w:type="dxa"/>
            <w:shd w:val="clear" w:color="auto" w:fill="F2F2F2"/>
            <w:vAlign w:val="center"/>
          </w:tcPr>
          <w:p w14:paraId="7580207A" w14:textId="77777777" w:rsidR="006A092D" w:rsidRPr="00CB7BA4" w:rsidRDefault="006A092D" w:rsidP="00D16C9D">
            <w:pPr>
              <w:spacing w:after="0"/>
              <w:rPr>
                <w:rFonts w:ascii="Arial" w:hAnsi="Arial" w:cs="Arial"/>
                <w:sz w:val="20"/>
                <w:szCs w:val="20"/>
              </w:rPr>
            </w:pPr>
            <w:r w:rsidRPr="00CB7BA4">
              <w:rPr>
                <w:rFonts w:ascii="Arial" w:hAnsi="Arial" w:cs="Arial"/>
                <w:sz w:val="20"/>
                <w:szCs w:val="20"/>
              </w:rPr>
              <w:t>5</w:t>
            </w:r>
          </w:p>
        </w:tc>
        <w:tc>
          <w:tcPr>
            <w:tcW w:w="2912" w:type="dxa"/>
            <w:shd w:val="clear" w:color="auto" w:fill="F2F2F2"/>
            <w:vAlign w:val="center"/>
          </w:tcPr>
          <w:p w14:paraId="4F6AD6B0" w14:textId="77777777" w:rsidR="006A092D" w:rsidRPr="00CB7BA4" w:rsidRDefault="006A092D" w:rsidP="00D16C9D">
            <w:pPr>
              <w:spacing w:after="0"/>
              <w:rPr>
                <w:rFonts w:ascii="Arial" w:hAnsi="Arial" w:cs="Arial"/>
                <w:b/>
                <w:sz w:val="20"/>
                <w:szCs w:val="20"/>
              </w:rPr>
            </w:pPr>
            <w:r w:rsidRPr="00CB7BA4">
              <w:rPr>
                <w:rFonts w:ascii="Arial" w:hAnsi="Arial" w:cs="Arial"/>
                <w:b/>
                <w:sz w:val="20"/>
                <w:szCs w:val="20"/>
              </w:rPr>
              <w:t>Responsibility for Logistics arrangements and Costs</w:t>
            </w:r>
          </w:p>
        </w:tc>
        <w:tc>
          <w:tcPr>
            <w:tcW w:w="6948" w:type="dxa"/>
            <w:shd w:val="clear" w:color="auto" w:fill="auto"/>
            <w:vAlign w:val="center"/>
          </w:tcPr>
          <w:p w14:paraId="50BB0D35" w14:textId="1D9BE46F" w:rsidR="006A092D" w:rsidRPr="00CB7BA4" w:rsidRDefault="00AD76E4" w:rsidP="00D16C9D">
            <w:pPr>
              <w:spacing w:after="0"/>
              <w:jc w:val="both"/>
              <w:rPr>
                <w:rFonts w:ascii="Arial" w:hAnsi="Arial" w:cs="Arial"/>
                <w:sz w:val="20"/>
                <w:szCs w:val="20"/>
              </w:rPr>
            </w:pPr>
            <w:r w:rsidRPr="00CB7BA4">
              <w:rPr>
                <w:rFonts w:ascii="Arial" w:hAnsi="Arial" w:cs="Arial"/>
                <w:sz w:val="20"/>
                <w:szCs w:val="20"/>
              </w:rPr>
              <w:t xml:space="preserve">Save the </w:t>
            </w:r>
            <w:r w:rsidR="002F0670">
              <w:rPr>
                <w:rFonts w:ascii="Arial" w:hAnsi="Arial" w:cs="Arial"/>
                <w:sz w:val="20"/>
                <w:szCs w:val="20"/>
              </w:rPr>
              <w:t>Children</w:t>
            </w:r>
            <w:r w:rsidRPr="00CB7BA4">
              <w:rPr>
                <w:rFonts w:ascii="Arial" w:hAnsi="Arial" w:cs="Arial"/>
                <w:sz w:val="20"/>
                <w:szCs w:val="20"/>
              </w:rPr>
              <w:t xml:space="preserve"> </w:t>
            </w:r>
            <w:r w:rsidR="006A092D" w:rsidRPr="00CB7BA4">
              <w:rPr>
                <w:rFonts w:ascii="Arial" w:hAnsi="Arial" w:cs="Arial"/>
                <w:sz w:val="20"/>
                <w:szCs w:val="20"/>
              </w:rPr>
              <w:t xml:space="preserve">is responsible for </w:t>
            </w:r>
            <w:r w:rsidR="00C02F56">
              <w:rPr>
                <w:rFonts w:ascii="Arial" w:hAnsi="Arial" w:cs="Arial"/>
                <w:sz w:val="20"/>
                <w:szCs w:val="20"/>
              </w:rPr>
              <w:t xml:space="preserve">any </w:t>
            </w:r>
            <w:r w:rsidR="006A092D" w:rsidRPr="00CB7BA4">
              <w:rPr>
                <w:rFonts w:ascii="Arial" w:hAnsi="Arial" w:cs="Arial"/>
                <w:sz w:val="20"/>
                <w:szCs w:val="20"/>
              </w:rPr>
              <w:t xml:space="preserve">logistics and accommodations </w:t>
            </w:r>
            <w:r w:rsidR="002F0670">
              <w:rPr>
                <w:rFonts w:ascii="Arial" w:hAnsi="Arial" w:cs="Arial"/>
                <w:sz w:val="20"/>
                <w:szCs w:val="20"/>
              </w:rPr>
              <w:t xml:space="preserve">for the consultant during this assignment. </w:t>
            </w:r>
            <w:r w:rsidR="006A092D" w:rsidRPr="00CB7BA4">
              <w:rPr>
                <w:rFonts w:ascii="Arial" w:hAnsi="Arial" w:cs="Arial"/>
                <w:sz w:val="20"/>
                <w:szCs w:val="20"/>
              </w:rPr>
              <w:t xml:space="preserve">  </w:t>
            </w:r>
          </w:p>
        </w:tc>
      </w:tr>
      <w:tr w:rsidR="00CB7BA4" w:rsidRPr="00CB7BA4" w14:paraId="3AEA3B7A" w14:textId="77777777" w:rsidTr="00D16C9D">
        <w:trPr>
          <w:trHeight w:val="961"/>
        </w:trPr>
        <w:tc>
          <w:tcPr>
            <w:tcW w:w="436" w:type="dxa"/>
            <w:shd w:val="clear" w:color="auto" w:fill="F2F2F2"/>
            <w:vAlign w:val="center"/>
          </w:tcPr>
          <w:p w14:paraId="34B24FDA" w14:textId="77777777" w:rsidR="006A092D" w:rsidRPr="00CB7BA4" w:rsidRDefault="006A092D" w:rsidP="00D16C9D">
            <w:pPr>
              <w:spacing w:after="0"/>
              <w:rPr>
                <w:rFonts w:ascii="Arial" w:hAnsi="Arial" w:cs="Arial"/>
                <w:sz w:val="20"/>
                <w:szCs w:val="20"/>
              </w:rPr>
            </w:pPr>
            <w:r w:rsidRPr="00CB7BA4">
              <w:rPr>
                <w:rFonts w:ascii="Arial" w:hAnsi="Arial" w:cs="Arial"/>
                <w:sz w:val="20"/>
                <w:szCs w:val="20"/>
              </w:rPr>
              <w:t>6</w:t>
            </w:r>
          </w:p>
        </w:tc>
        <w:tc>
          <w:tcPr>
            <w:tcW w:w="2912" w:type="dxa"/>
            <w:shd w:val="clear" w:color="auto" w:fill="F2F2F2"/>
            <w:vAlign w:val="center"/>
          </w:tcPr>
          <w:p w14:paraId="37AE247B" w14:textId="77777777" w:rsidR="006A092D" w:rsidRPr="00CB7BA4" w:rsidRDefault="006A092D" w:rsidP="00D16C9D">
            <w:pPr>
              <w:spacing w:after="0"/>
              <w:rPr>
                <w:rFonts w:ascii="Arial" w:hAnsi="Arial" w:cs="Arial"/>
                <w:b/>
                <w:sz w:val="20"/>
                <w:szCs w:val="20"/>
              </w:rPr>
            </w:pPr>
            <w:r w:rsidRPr="00CB7BA4">
              <w:rPr>
                <w:rFonts w:ascii="Arial" w:hAnsi="Arial" w:cs="Arial"/>
                <w:b/>
                <w:sz w:val="20"/>
                <w:szCs w:val="20"/>
              </w:rPr>
              <w:t>Taxation Provisions</w:t>
            </w:r>
          </w:p>
        </w:tc>
        <w:tc>
          <w:tcPr>
            <w:tcW w:w="6948" w:type="dxa"/>
            <w:shd w:val="clear" w:color="auto" w:fill="auto"/>
            <w:vAlign w:val="center"/>
          </w:tcPr>
          <w:p w14:paraId="2EBA44B2" w14:textId="2CA94255" w:rsidR="006A092D" w:rsidRPr="00CB7BA4" w:rsidRDefault="006A092D" w:rsidP="00D16C9D">
            <w:pPr>
              <w:spacing w:after="0"/>
              <w:jc w:val="both"/>
              <w:rPr>
                <w:rFonts w:ascii="Arial" w:hAnsi="Arial" w:cs="Arial"/>
                <w:sz w:val="20"/>
                <w:szCs w:val="20"/>
              </w:rPr>
            </w:pPr>
            <w:r w:rsidRPr="00CB7BA4">
              <w:rPr>
                <w:rFonts w:ascii="Arial" w:hAnsi="Arial" w:cs="Arial"/>
                <w:sz w:val="20"/>
                <w:szCs w:val="20"/>
              </w:rPr>
              <w:t xml:space="preserve">Consultant shall be responsible for all </w:t>
            </w:r>
            <w:r w:rsidR="002768C4" w:rsidRPr="00CB7BA4">
              <w:rPr>
                <w:rFonts w:ascii="Arial" w:hAnsi="Arial" w:cs="Arial"/>
                <w:sz w:val="20"/>
                <w:szCs w:val="20"/>
              </w:rPr>
              <w:t>t</w:t>
            </w:r>
            <w:r w:rsidRPr="00CB7BA4">
              <w:rPr>
                <w:rFonts w:ascii="Arial" w:hAnsi="Arial" w:cs="Arial"/>
                <w:sz w:val="20"/>
                <w:szCs w:val="20"/>
              </w:rPr>
              <w:t xml:space="preserve">axes arising from the consultancy in line with the local </w:t>
            </w:r>
            <w:r w:rsidR="008D078D" w:rsidRPr="00CB7BA4">
              <w:rPr>
                <w:rFonts w:ascii="Arial" w:hAnsi="Arial" w:cs="Arial"/>
                <w:sz w:val="20"/>
                <w:szCs w:val="20"/>
              </w:rPr>
              <w:t>t</w:t>
            </w:r>
            <w:r w:rsidRPr="00CB7BA4">
              <w:rPr>
                <w:rFonts w:ascii="Arial" w:hAnsi="Arial" w:cs="Arial"/>
                <w:sz w:val="20"/>
                <w:szCs w:val="20"/>
              </w:rPr>
              <w:t>ax regulations applicable at the SCI contracting office named above</w:t>
            </w:r>
          </w:p>
        </w:tc>
      </w:tr>
      <w:tr w:rsidR="00CB7BA4" w:rsidRPr="00CB7BA4" w14:paraId="75E2E8CF" w14:textId="77777777" w:rsidTr="00D16C9D">
        <w:trPr>
          <w:trHeight w:val="493"/>
        </w:trPr>
        <w:tc>
          <w:tcPr>
            <w:tcW w:w="436" w:type="dxa"/>
            <w:shd w:val="clear" w:color="auto" w:fill="F2F2F2"/>
            <w:vAlign w:val="center"/>
          </w:tcPr>
          <w:p w14:paraId="46F896DB" w14:textId="77777777" w:rsidR="006A092D" w:rsidRPr="00CB7BA4" w:rsidRDefault="006A092D" w:rsidP="00D16C9D">
            <w:pPr>
              <w:spacing w:after="0"/>
              <w:rPr>
                <w:rFonts w:ascii="Arial" w:hAnsi="Arial" w:cs="Arial"/>
                <w:sz w:val="20"/>
                <w:szCs w:val="20"/>
              </w:rPr>
            </w:pPr>
            <w:r w:rsidRPr="00CB7BA4">
              <w:rPr>
                <w:rFonts w:ascii="Arial" w:hAnsi="Arial" w:cs="Arial"/>
                <w:sz w:val="20"/>
                <w:szCs w:val="20"/>
              </w:rPr>
              <w:t>7</w:t>
            </w:r>
          </w:p>
        </w:tc>
        <w:tc>
          <w:tcPr>
            <w:tcW w:w="2912" w:type="dxa"/>
            <w:shd w:val="clear" w:color="auto" w:fill="F2F2F2"/>
            <w:vAlign w:val="center"/>
          </w:tcPr>
          <w:p w14:paraId="49C019BD" w14:textId="77777777" w:rsidR="006A092D" w:rsidRPr="00CB7BA4" w:rsidRDefault="006A092D" w:rsidP="00D16C9D">
            <w:pPr>
              <w:spacing w:after="0"/>
              <w:rPr>
                <w:rFonts w:ascii="Arial" w:hAnsi="Arial" w:cs="Arial"/>
                <w:b/>
                <w:sz w:val="20"/>
                <w:szCs w:val="20"/>
              </w:rPr>
            </w:pPr>
            <w:r w:rsidRPr="00CB7BA4">
              <w:rPr>
                <w:rFonts w:ascii="Arial" w:hAnsi="Arial" w:cs="Arial"/>
                <w:b/>
                <w:sz w:val="20"/>
                <w:szCs w:val="20"/>
              </w:rPr>
              <w:t xml:space="preserve">Travel requirements </w:t>
            </w:r>
          </w:p>
        </w:tc>
        <w:tc>
          <w:tcPr>
            <w:tcW w:w="6948" w:type="dxa"/>
            <w:shd w:val="clear" w:color="auto" w:fill="auto"/>
            <w:vAlign w:val="center"/>
          </w:tcPr>
          <w:p w14:paraId="69A83AC1" w14:textId="5F7EA8AE" w:rsidR="006A092D" w:rsidRPr="00CB7BA4" w:rsidRDefault="00D16C9D" w:rsidP="00D16C9D">
            <w:pPr>
              <w:spacing w:after="0"/>
              <w:jc w:val="both"/>
              <w:rPr>
                <w:rFonts w:ascii="Arial" w:hAnsi="Arial" w:cs="Arial"/>
                <w:sz w:val="20"/>
                <w:szCs w:val="20"/>
              </w:rPr>
            </w:pPr>
            <w:r w:rsidRPr="00CB7BA4">
              <w:rPr>
                <w:rFonts w:ascii="Arial" w:hAnsi="Arial" w:cs="Arial"/>
                <w:sz w:val="20"/>
                <w:szCs w:val="20"/>
              </w:rPr>
              <w:t xml:space="preserve">Save the </w:t>
            </w:r>
            <w:r w:rsidR="002F0670">
              <w:rPr>
                <w:rFonts w:ascii="Arial" w:hAnsi="Arial" w:cs="Arial"/>
                <w:sz w:val="20"/>
                <w:szCs w:val="20"/>
              </w:rPr>
              <w:t>Children</w:t>
            </w:r>
            <w:r w:rsidRPr="00CB7BA4">
              <w:rPr>
                <w:rFonts w:ascii="Arial" w:hAnsi="Arial" w:cs="Arial"/>
                <w:sz w:val="20"/>
                <w:szCs w:val="20"/>
              </w:rPr>
              <w:t xml:space="preserve"> is responsible for logistics </w:t>
            </w:r>
            <w:r w:rsidR="002F0670">
              <w:rPr>
                <w:rFonts w:ascii="Arial" w:hAnsi="Arial" w:cs="Arial"/>
                <w:sz w:val="20"/>
                <w:szCs w:val="20"/>
              </w:rPr>
              <w:t>arrangements</w:t>
            </w:r>
            <w:r w:rsidRPr="00CB7BA4">
              <w:rPr>
                <w:rFonts w:ascii="Arial" w:hAnsi="Arial" w:cs="Arial"/>
                <w:sz w:val="20"/>
                <w:szCs w:val="20"/>
              </w:rPr>
              <w:t xml:space="preserve"> for </w:t>
            </w:r>
            <w:r w:rsidR="002F0670">
              <w:rPr>
                <w:rFonts w:ascii="Arial" w:hAnsi="Arial" w:cs="Arial"/>
                <w:sz w:val="20"/>
                <w:szCs w:val="20"/>
              </w:rPr>
              <w:t xml:space="preserve">the </w:t>
            </w:r>
            <w:r w:rsidR="001350E8" w:rsidRPr="00CB7BA4">
              <w:rPr>
                <w:rFonts w:ascii="Arial" w:hAnsi="Arial" w:cs="Arial"/>
                <w:sz w:val="20"/>
                <w:szCs w:val="20"/>
              </w:rPr>
              <w:t xml:space="preserve">travels </w:t>
            </w:r>
            <w:r w:rsidR="002F0670">
              <w:rPr>
                <w:rFonts w:ascii="Arial" w:hAnsi="Arial" w:cs="Arial"/>
                <w:sz w:val="20"/>
                <w:szCs w:val="20"/>
              </w:rPr>
              <w:t xml:space="preserve">of the consultants for the assignment. </w:t>
            </w:r>
            <w:r w:rsidRPr="00CB7BA4">
              <w:rPr>
                <w:rFonts w:ascii="Arial" w:hAnsi="Arial" w:cs="Arial"/>
                <w:sz w:val="20"/>
                <w:szCs w:val="20"/>
              </w:rPr>
              <w:t xml:space="preserve">  </w:t>
            </w:r>
          </w:p>
        </w:tc>
      </w:tr>
      <w:tr w:rsidR="00CB7BA4" w:rsidRPr="00CB7BA4" w14:paraId="3D8D7CD1" w14:textId="77777777" w:rsidTr="00D16C9D">
        <w:trPr>
          <w:trHeight w:val="673"/>
        </w:trPr>
        <w:tc>
          <w:tcPr>
            <w:tcW w:w="436" w:type="dxa"/>
            <w:shd w:val="clear" w:color="auto" w:fill="F2F2F2"/>
            <w:vAlign w:val="center"/>
          </w:tcPr>
          <w:p w14:paraId="1D0A4037" w14:textId="77777777" w:rsidR="006A092D" w:rsidRPr="00CB7BA4" w:rsidRDefault="006A092D" w:rsidP="00D16C9D">
            <w:pPr>
              <w:spacing w:after="0"/>
              <w:rPr>
                <w:rFonts w:ascii="Arial" w:hAnsi="Arial" w:cs="Arial"/>
                <w:sz w:val="20"/>
                <w:szCs w:val="20"/>
              </w:rPr>
            </w:pPr>
            <w:r w:rsidRPr="00CB7BA4">
              <w:rPr>
                <w:rFonts w:ascii="Arial" w:hAnsi="Arial" w:cs="Arial"/>
                <w:sz w:val="20"/>
                <w:szCs w:val="20"/>
              </w:rPr>
              <w:t>8</w:t>
            </w:r>
          </w:p>
        </w:tc>
        <w:tc>
          <w:tcPr>
            <w:tcW w:w="2912" w:type="dxa"/>
            <w:shd w:val="clear" w:color="auto" w:fill="F2F2F2"/>
            <w:vAlign w:val="center"/>
          </w:tcPr>
          <w:p w14:paraId="2D4E50ED" w14:textId="77777777" w:rsidR="006A092D" w:rsidRPr="00CB7BA4" w:rsidRDefault="006A092D" w:rsidP="00D16C9D">
            <w:pPr>
              <w:spacing w:after="0"/>
              <w:rPr>
                <w:rFonts w:ascii="Arial" w:hAnsi="Arial" w:cs="Arial"/>
                <w:b/>
                <w:sz w:val="20"/>
                <w:szCs w:val="20"/>
              </w:rPr>
            </w:pPr>
            <w:r w:rsidRPr="00CB7BA4">
              <w:rPr>
                <w:rFonts w:ascii="Arial" w:hAnsi="Arial" w:cs="Arial"/>
                <w:b/>
                <w:sz w:val="20"/>
                <w:szCs w:val="20"/>
              </w:rPr>
              <w:t>Security requirements</w:t>
            </w:r>
          </w:p>
        </w:tc>
        <w:tc>
          <w:tcPr>
            <w:tcW w:w="6948" w:type="dxa"/>
            <w:shd w:val="clear" w:color="auto" w:fill="auto"/>
            <w:vAlign w:val="center"/>
          </w:tcPr>
          <w:p w14:paraId="308370DC" w14:textId="181C3462" w:rsidR="006A092D" w:rsidRPr="00CB7BA4" w:rsidRDefault="008D078D" w:rsidP="00D16C9D">
            <w:pPr>
              <w:spacing w:after="0"/>
              <w:jc w:val="both"/>
              <w:rPr>
                <w:rFonts w:ascii="Arial" w:hAnsi="Arial" w:cs="Arial"/>
                <w:sz w:val="20"/>
                <w:szCs w:val="20"/>
              </w:rPr>
            </w:pPr>
            <w:r w:rsidRPr="00CB7BA4">
              <w:rPr>
                <w:rFonts w:ascii="Arial" w:hAnsi="Arial" w:cs="Arial"/>
                <w:sz w:val="20"/>
                <w:szCs w:val="20"/>
              </w:rPr>
              <w:t>The consultant</w:t>
            </w:r>
            <w:r w:rsidR="006A092D" w:rsidRPr="00CB7BA4">
              <w:rPr>
                <w:rFonts w:ascii="Arial" w:hAnsi="Arial" w:cs="Arial"/>
                <w:sz w:val="20"/>
                <w:szCs w:val="20"/>
              </w:rPr>
              <w:t xml:space="preserve"> will comply with standard Save the Children Security procedures, including the completion of SCI online security training </w:t>
            </w:r>
            <w:r w:rsidR="002F0670">
              <w:rPr>
                <w:rFonts w:ascii="Arial" w:hAnsi="Arial" w:cs="Arial"/>
                <w:sz w:val="20"/>
                <w:szCs w:val="20"/>
              </w:rPr>
              <w:t>before</w:t>
            </w:r>
            <w:r w:rsidR="006A092D" w:rsidRPr="00CB7BA4">
              <w:rPr>
                <w:rFonts w:ascii="Arial" w:hAnsi="Arial" w:cs="Arial"/>
                <w:sz w:val="20"/>
                <w:szCs w:val="20"/>
              </w:rPr>
              <w:t xml:space="preserve"> travel to Somaliland (if applicable)</w:t>
            </w:r>
          </w:p>
        </w:tc>
      </w:tr>
      <w:tr w:rsidR="00CB7BA4" w:rsidRPr="00CB7BA4" w14:paraId="68AD8F4C" w14:textId="77777777" w:rsidTr="00D16C9D">
        <w:trPr>
          <w:trHeight w:val="473"/>
        </w:trPr>
        <w:tc>
          <w:tcPr>
            <w:tcW w:w="436" w:type="dxa"/>
            <w:shd w:val="clear" w:color="auto" w:fill="F2F2F2"/>
            <w:vAlign w:val="center"/>
          </w:tcPr>
          <w:p w14:paraId="77FA300B" w14:textId="77777777" w:rsidR="006A092D" w:rsidRPr="00CB7BA4" w:rsidRDefault="006A092D" w:rsidP="00D16C9D">
            <w:pPr>
              <w:spacing w:after="0"/>
              <w:rPr>
                <w:rFonts w:ascii="Arial" w:hAnsi="Arial" w:cs="Arial"/>
                <w:sz w:val="20"/>
                <w:szCs w:val="20"/>
              </w:rPr>
            </w:pPr>
            <w:r w:rsidRPr="00CB7BA4">
              <w:rPr>
                <w:rFonts w:ascii="Arial" w:hAnsi="Arial" w:cs="Arial"/>
                <w:sz w:val="20"/>
                <w:szCs w:val="20"/>
              </w:rPr>
              <w:t>9</w:t>
            </w:r>
          </w:p>
        </w:tc>
        <w:tc>
          <w:tcPr>
            <w:tcW w:w="2912" w:type="dxa"/>
            <w:shd w:val="clear" w:color="auto" w:fill="F2F2F2"/>
            <w:vAlign w:val="center"/>
          </w:tcPr>
          <w:p w14:paraId="54121932" w14:textId="77777777" w:rsidR="006A092D" w:rsidRPr="00CB7BA4" w:rsidRDefault="006A092D" w:rsidP="00D16C9D">
            <w:pPr>
              <w:spacing w:after="0"/>
              <w:rPr>
                <w:rFonts w:ascii="Arial" w:hAnsi="Arial" w:cs="Arial"/>
                <w:b/>
                <w:sz w:val="20"/>
                <w:szCs w:val="20"/>
              </w:rPr>
            </w:pPr>
            <w:r w:rsidRPr="00CB7BA4">
              <w:rPr>
                <w:rFonts w:ascii="Arial" w:hAnsi="Arial" w:cs="Arial"/>
                <w:b/>
                <w:sz w:val="20"/>
                <w:szCs w:val="20"/>
              </w:rPr>
              <w:t>Qualification and Experience</w:t>
            </w:r>
          </w:p>
        </w:tc>
        <w:tc>
          <w:tcPr>
            <w:tcW w:w="6948" w:type="dxa"/>
            <w:shd w:val="clear" w:color="auto" w:fill="auto"/>
            <w:vAlign w:val="center"/>
          </w:tcPr>
          <w:p w14:paraId="10171EB0" w14:textId="12D2E9B5" w:rsidR="0080040D" w:rsidRPr="00CB7BA4" w:rsidRDefault="0080040D" w:rsidP="00D16C9D">
            <w:pPr>
              <w:pStyle w:val="ListParagraph"/>
              <w:numPr>
                <w:ilvl w:val="0"/>
                <w:numId w:val="15"/>
              </w:numPr>
              <w:spacing w:after="0"/>
              <w:jc w:val="both"/>
              <w:rPr>
                <w:rFonts w:ascii="Arial" w:hAnsi="Arial" w:cs="Arial"/>
                <w:b/>
                <w:sz w:val="20"/>
                <w:szCs w:val="20"/>
              </w:rPr>
            </w:pPr>
            <w:r w:rsidRPr="00CB7BA4">
              <w:rPr>
                <w:rFonts w:ascii="Arial" w:hAnsi="Arial" w:cs="Arial"/>
                <w:sz w:val="20"/>
                <w:szCs w:val="20"/>
              </w:rPr>
              <w:t>Advanced degree (</w:t>
            </w:r>
            <w:r w:rsidR="002F0670" w:rsidRPr="00CB7BA4">
              <w:rPr>
                <w:rFonts w:ascii="Arial" w:hAnsi="Arial" w:cs="Arial"/>
                <w:sz w:val="20"/>
                <w:szCs w:val="20"/>
              </w:rPr>
              <w:t>master’s</w:t>
            </w:r>
            <w:r w:rsidRPr="00CB7BA4">
              <w:rPr>
                <w:rFonts w:ascii="Arial" w:hAnsi="Arial" w:cs="Arial"/>
                <w:sz w:val="20"/>
                <w:szCs w:val="20"/>
              </w:rPr>
              <w:t xml:space="preserve"> or PhD) in education or related social sciences</w:t>
            </w:r>
            <w:r w:rsidR="008D078D" w:rsidRPr="00CB7BA4">
              <w:rPr>
                <w:rFonts w:ascii="Arial" w:hAnsi="Arial" w:cs="Arial"/>
                <w:sz w:val="20"/>
                <w:szCs w:val="20"/>
              </w:rPr>
              <w:t>.</w:t>
            </w:r>
            <w:r w:rsidRPr="00CB7BA4">
              <w:rPr>
                <w:rFonts w:ascii="Arial" w:hAnsi="Arial" w:cs="Arial"/>
                <w:sz w:val="20"/>
                <w:szCs w:val="20"/>
              </w:rPr>
              <w:t xml:space="preserve"> </w:t>
            </w:r>
          </w:p>
          <w:p w14:paraId="6200F943" w14:textId="2CB9146F" w:rsidR="0080040D" w:rsidRPr="00CB7BA4" w:rsidRDefault="0080040D" w:rsidP="00D16C9D">
            <w:pPr>
              <w:pStyle w:val="ListParagraph"/>
              <w:numPr>
                <w:ilvl w:val="0"/>
                <w:numId w:val="15"/>
              </w:numPr>
              <w:spacing w:after="0"/>
              <w:jc w:val="both"/>
              <w:rPr>
                <w:rFonts w:ascii="Arial" w:hAnsi="Arial" w:cs="Arial"/>
                <w:b/>
                <w:sz w:val="20"/>
                <w:szCs w:val="20"/>
              </w:rPr>
            </w:pPr>
            <w:r w:rsidRPr="00CB7BA4">
              <w:rPr>
                <w:rFonts w:ascii="Arial" w:hAnsi="Arial" w:cs="Arial"/>
                <w:sz w:val="20"/>
                <w:szCs w:val="20"/>
              </w:rPr>
              <w:t xml:space="preserve">At least ten years of relevant experience, mostly in supporting the education sector and experience in education sector planning, review, and evaluation is a highly preferred </w:t>
            </w:r>
            <w:r w:rsidR="00DE2549" w:rsidRPr="00CB7BA4">
              <w:rPr>
                <w:rFonts w:ascii="Arial" w:hAnsi="Arial" w:cs="Arial"/>
                <w:sz w:val="20"/>
                <w:szCs w:val="20"/>
              </w:rPr>
              <w:t>asset.</w:t>
            </w:r>
            <w:r w:rsidRPr="00CB7BA4">
              <w:rPr>
                <w:rFonts w:ascii="Arial" w:hAnsi="Arial" w:cs="Arial"/>
                <w:sz w:val="20"/>
                <w:szCs w:val="20"/>
              </w:rPr>
              <w:t xml:space="preserve"> </w:t>
            </w:r>
          </w:p>
          <w:p w14:paraId="5A676970" w14:textId="77777777" w:rsidR="0080040D" w:rsidRPr="00CB7BA4" w:rsidRDefault="0080040D" w:rsidP="00D16C9D">
            <w:pPr>
              <w:pStyle w:val="ListParagraph"/>
              <w:numPr>
                <w:ilvl w:val="0"/>
                <w:numId w:val="15"/>
              </w:numPr>
              <w:spacing w:after="0"/>
              <w:jc w:val="both"/>
              <w:rPr>
                <w:rFonts w:ascii="Arial" w:hAnsi="Arial" w:cs="Arial"/>
                <w:b/>
                <w:sz w:val="20"/>
                <w:szCs w:val="20"/>
              </w:rPr>
            </w:pPr>
            <w:r w:rsidRPr="00CB7BA4">
              <w:rPr>
                <w:rFonts w:ascii="Arial" w:hAnsi="Arial" w:cs="Arial"/>
                <w:sz w:val="20"/>
                <w:szCs w:val="20"/>
              </w:rPr>
              <w:t>Have hands-on experience with designing, implementing, and monitoring Sector-Wide Approaches in Education.</w:t>
            </w:r>
          </w:p>
          <w:p w14:paraId="4C44CF52" w14:textId="35946B95" w:rsidR="0080040D" w:rsidRPr="00CB7BA4" w:rsidRDefault="0080040D" w:rsidP="00D16C9D">
            <w:pPr>
              <w:pStyle w:val="ListParagraph"/>
              <w:numPr>
                <w:ilvl w:val="0"/>
                <w:numId w:val="15"/>
              </w:numPr>
              <w:spacing w:after="0"/>
              <w:jc w:val="both"/>
              <w:rPr>
                <w:rFonts w:ascii="Arial" w:hAnsi="Arial" w:cs="Arial"/>
                <w:b/>
                <w:sz w:val="20"/>
                <w:szCs w:val="20"/>
              </w:rPr>
            </w:pPr>
            <w:r w:rsidRPr="00CB7BA4">
              <w:rPr>
                <w:rFonts w:ascii="Arial" w:hAnsi="Arial" w:cs="Arial"/>
                <w:sz w:val="20"/>
                <w:szCs w:val="20"/>
              </w:rPr>
              <w:t>Strong background in data analysis, planning</w:t>
            </w:r>
            <w:r w:rsidR="002F0670">
              <w:rPr>
                <w:rFonts w:ascii="Arial" w:hAnsi="Arial" w:cs="Arial"/>
                <w:sz w:val="20"/>
                <w:szCs w:val="20"/>
              </w:rPr>
              <w:t>,</w:t>
            </w:r>
            <w:r w:rsidRPr="00CB7BA4">
              <w:rPr>
                <w:rFonts w:ascii="Arial" w:hAnsi="Arial" w:cs="Arial"/>
                <w:sz w:val="20"/>
                <w:szCs w:val="20"/>
              </w:rPr>
              <w:t xml:space="preserve"> and policy development at the national level; teacher development and management; girl’s education; disability and inclusion; learning </w:t>
            </w:r>
            <w:r w:rsidR="00DE2549" w:rsidRPr="00CB7BA4">
              <w:rPr>
                <w:rFonts w:ascii="Arial" w:hAnsi="Arial" w:cs="Arial"/>
                <w:sz w:val="20"/>
                <w:szCs w:val="20"/>
              </w:rPr>
              <w:t>assessments.</w:t>
            </w:r>
          </w:p>
          <w:p w14:paraId="06D24A45" w14:textId="5BFBC033" w:rsidR="0080040D" w:rsidRPr="00CB7BA4" w:rsidRDefault="0080040D" w:rsidP="00D16C9D">
            <w:pPr>
              <w:pStyle w:val="ListParagraph"/>
              <w:numPr>
                <w:ilvl w:val="0"/>
                <w:numId w:val="15"/>
              </w:numPr>
              <w:spacing w:after="0"/>
              <w:jc w:val="both"/>
              <w:rPr>
                <w:rFonts w:ascii="Arial" w:hAnsi="Arial" w:cs="Arial"/>
                <w:b/>
                <w:sz w:val="20"/>
                <w:szCs w:val="20"/>
              </w:rPr>
            </w:pPr>
            <w:r w:rsidRPr="00CB7BA4">
              <w:rPr>
                <w:rFonts w:ascii="Arial" w:hAnsi="Arial" w:cs="Arial"/>
                <w:sz w:val="20"/>
                <w:szCs w:val="20"/>
              </w:rPr>
              <w:t xml:space="preserve">Excellent command of the English language with demonstrated analytical and report writing skills, presentation, and facilitation </w:t>
            </w:r>
            <w:r w:rsidR="00DE2549" w:rsidRPr="00CB7BA4">
              <w:rPr>
                <w:rFonts w:ascii="Arial" w:hAnsi="Arial" w:cs="Arial"/>
                <w:sz w:val="20"/>
                <w:szCs w:val="20"/>
              </w:rPr>
              <w:t>skills.</w:t>
            </w:r>
          </w:p>
          <w:p w14:paraId="4C77E580" w14:textId="26016C35" w:rsidR="0080040D" w:rsidRPr="00CB7BA4" w:rsidRDefault="0080040D" w:rsidP="00D16C9D">
            <w:pPr>
              <w:pStyle w:val="ListParagraph"/>
              <w:numPr>
                <w:ilvl w:val="0"/>
                <w:numId w:val="15"/>
              </w:numPr>
              <w:spacing w:after="0"/>
              <w:jc w:val="both"/>
              <w:rPr>
                <w:rFonts w:ascii="Arial" w:hAnsi="Arial" w:cs="Arial"/>
                <w:b/>
                <w:sz w:val="20"/>
                <w:szCs w:val="20"/>
              </w:rPr>
            </w:pPr>
            <w:r w:rsidRPr="00CB7BA4">
              <w:rPr>
                <w:rFonts w:ascii="Arial" w:hAnsi="Arial" w:cs="Arial"/>
                <w:sz w:val="20"/>
                <w:szCs w:val="20"/>
              </w:rPr>
              <w:t xml:space="preserve">Ability to work in difficult </w:t>
            </w:r>
            <w:r w:rsidR="002F0670">
              <w:rPr>
                <w:rFonts w:ascii="Arial" w:hAnsi="Arial" w:cs="Arial"/>
                <w:sz w:val="20"/>
                <w:szCs w:val="20"/>
              </w:rPr>
              <w:t>environments</w:t>
            </w:r>
            <w:r w:rsidRPr="00CB7BA4">
              <w:rPr>
                <w:rFonts w:ascii="Arial" w:hAnsi="Arial" w:cs="Arial"/>
                <w:sz w:val="20"/>
                <w:szCs w:val="20"/>
              </w:rPr>
              <w:t xml:space="preserve">; previous experience of working in fragile contexts or transition countries is an asset </w:t>
            </w:r>
            <w:r w:rsidR="00D925D8" w:rsidRPr="00CB7BA4">
              <w:rPr>
                <w:rFonts w:ascii="Arial" w:hAnsi="Arial" w:cs="Arial"/>
                <w:sz w:val="20"/>
                <w:szCs w:val="20"/>
              </w:rPr>
              <w:t>(resilience</w:t>
            </w:r>
            <w:r w:rsidRPr="00CB7BA4">
              <w:rPr>
                <w:rFonts w:ascii="Arial" w:hAnsi="Arial" w:cs="Arial"/>
                <w:sz w:val="20"/>
                <w:szCs w:val="20"/>
              </w:rPr>
              <w:t xml:space="preserve"> and adaptability to challenging country </w:t>
            </w:r>
            <w:r w:rsidR="002F0670">
              <w:rPr>
                <w:rFonts w:ascii="Arial" w:hAnsi="Arial" w:cs="Arial"/>
                <w:sz w:val="20"/>
                <w:szCs w:val="20"/>
              </w:rPr>
              <w:t>contexts</w:t>
            </w:r>
            <w:r w:rsidRPr="00CB7BA4">
              <w:rPr>
                <w:rFonts w:ascii="Arial" w:hAnsi="Arial" w:cs="Arial"/>
                <w:sz w:val="20"/>
                <w:szCs w:val="20"/>
              </w:rPr>
              <w:t>)</w:t>
            </w:r>
            <w:r w:rsidR="00E9025F" w:rsidRPr="00CB7BA4">
              <w:rPr>
                <w:rFonts w:ascii="Arial" w:hAnsi="Arial" w:cs="Arial"/>
                <w:sz w:val="20"/>
                <w:szCs w:val="20"/>
              </w:rPr>
              <w:t>.</w:t>
            </w:r>
          </w:p>
          <w:p w14:paraId="2EAC2E53" w14:textId="77777777" w:rsidR="0080040D" w:rsidRPr="00CB7BA4" w:rsidRDefault="0080040D" w:rsidP="00D16C9D">
            <w:pPr>
              <w:pStyle w:val="ListParagraph"/>
              <w:numPr>
                <w:ilvl w:val="0"/>
                <w:numId w:val="15"/>
              </w:numPr>
              <w:spacing w:after="0"/>
              <w:jc w:val="both"/>
              <w:rPr>
                <w:rFonts w:ascii="Arial" w:hAnsi="Arial" w:cs="Arial"/>
                <w:b/>
                <w:sz w:val="20"/>
                <w:szCs w:val="20"/>
              </w:rPr>
            </w:pPr>
            <w:r w:rsidRPr="00CB7BA4">
              <w:rPr>
                <w:rFonts w:ascii="Arial" w:hAnsi="Arial" w:cs="Arial"/>
                <w:sz w:val="20"/>
                <w:szCs w:val="20"/>
              </w:rPr>
              <w:t>Specific knowledge of the education sector in Somalia/Somaliland.</w:t>
            </w:r>
          </w:p>
          <w:p w14:paraId="35E0489E" w14:textId="722A72A7" w:rsidR="0080040D" w:rsidRPr="00CB7BA4" w:rsidRDefault="0080040D" w:rsidP="00D16C9D">
            <w:pPr>
              <w:pStyle w:val="ListParagraph"/>
              <w:numPr>
                <w:ilvl w:val="0"/>
                <w:numId w:val="15"/>
              </w:numPr>
              <w:spacing w:after="0"/>
              <w:jc w:val="both"/>
              <w:rPr>
                <w:rFonts w:ascii="Arial" w:hAnsi="Arial" w:cs="Arial"/>
                <w:b/>
                <w:sz w:val="20"/>
                <w:szCs w:val="20"/>
              </w:rPr>
            </w:pPr>
            <w:r w:rsidRPr="00CB7BA4">
              <w:rPr>
                <w:rFonts w:ascii="Arial" w:hAnsi="Arial" w:cs="Arial"/>
                <w:sz w:val="20"/>
                <w:szCs w:val="20"/>
              </w:rPr>
              <w:t xml:space="preserve">Availability and commitment to complete the assignment within strict </w:t>
            </w:r>
            <w:r w:rsidR="009049B5" w:rsidRPr="00CB7BA4">
              <w:rPr>
                <w:rFonts w:ascii="Arial" w:hAnsi="Arial" w:cs="Arial"/>
                <w:sz w:val="20"/>
                <w:szCs w:val="20"/>
              </w:rPr>
              <w:t>deadlines.</w:t>
            </w:r>
          </w:p>
          <w:p w14:paraId="15152EB5" w14:textId="2226C65E" w:rsidR="00A954D2" w:rsidRPr="00CB7BA4" w:rsidRDefault="0080040D" w:rsidP="00D16C9D">
            <w:pPr>
              <w:pStyle w:val="ListParagraph"/>
              <w:numPr>
                <w:ilvl w:val="0"/>
                <w:numId w:val="15"/>
              </w:numPr>
              <w:spacing w:after="0"/>
              <w:jc w:val="both"/>
              <w:rPr>
                <w:rFonts w:ascii="Arial" w:hAnsi="Arial" w:cs="Arial"/>
                <w:b/>
                <w:sz w:val="20"/>
                <w:szCs w:val="20"/>
              </w:rPr>
            </w:pPr>
            <w:r w:rsidRPr="00CB7BA4">
              <w:rPr>
                <w:rFonts w:ascii="Arial" w:hAnsi="Arial" w:cs="Arial"/>
                <w:sz w:val="20"/>
                <w:szCs w:val="20"/>
              </w:rPr>
              <w:t>Computer literacy and familiarity with Microsoft Office</w:t>
            </w:r>
            <w:r w:rsidR="009049B5" w:rsidRPr="00CB7BA4">
              <w:rPr>
                <w:rFonts w:ascii="Arial" w:hAnsi="Arial" w:cs="Arial"/>
                <w:sz w:val="20"/>
                <w:szCs w:val="20"/>
              </w:rPr>
              <w:t>.</w:t>
            </w:r>
            <w:r w:rsidRPr="00CB7BA4">
              <w:rPr>
                <w:rFonts w:ascii="Arial" w:hAnsi="Arial" w:cs="Arial"/>
                <w:sz w:val="20"/>
                <w:szCs w:val="20"/>
              </w:rPr>
              <w:t xml:space="preserve"> </w:t>
            </w:r>
          </w:p>
        </w:tc>
      </w:tr>
      <w:tr w:rsidR="00CB7BA4" w:rsidRPr="00CB7BA4" w14:paraId="0366F57D" w14:textId="77777777" w:rsidTr="00D16C9D">
        <w:trPr>
          <w:trHeight w:val="473"/>
        </w:trPr>
        <w:tc>
          <w:tcPr>
            <w:tcW w:w="436" w:type="dxa"/>
            <w:shd w:val="clear" w:color="auto" w:fill="F2F2F2"/>
            <w:vAlign w:val="center"/>
          </w:tcPr>
          <w:p w14:paraId="655F43A1" w14:textId="77777777" w:rsidR="006A092D" w:rsidRPr="00CB7BA4" w:rsidRDefault="006A092D" w:rsidP="00D16C9D">
            <w:pPr>
              <w:spacing w:after="0"/>
              <w:rPr>
                <w:rFonts w:ascii="Arial" w:hAnsi="Arial" w:cs="Arial"/>
                <w:sz w:val="20"/>
                <w:szCs w:val="20"/>
              </w:rPr>
            </w:pPr>
            <w:r w:rsidRPr="00CB7BA4">
              <w:rPr>
                <w:rFonts w:ascii="Arial" w:hAnsi="Arial" w:cs="Arial"/>
                <w:sz w:val="20"/>
                <w:szCs w:val="20"/>
              </w:rPr>
              <w:t>10</w:t>
            </w:r>
          </w:p>
        </w:tc>
        <w:tc>
          <w:tcPr>
            <w:tcW w:w="2912" w:type="dxa"/>
            <w:shd w:val="clear" w:color="auto" w:fill="F2F2F2"/>
            <w:vAlign w:val="center"/>
          </w:tcPr>
          <w:p w14:paraId="12B25C58" w14:textId="77777777" w:rsidR="006A092D" w:rsidRPr="00CB7BA4" w:rsidRDefault="006A092D" w:rsidP="00D16C9D">
            <w:pPr>
              <w:spacing w:after="0"/>
              <w:rPr>
                <w:rFonts w:ascii="Arial" w:hAnsi="Arial" w:cs="Arial"/>
                <w:b/>
                <w:sz w:val="20"/>
                <w:szCs w:val="20"/>
              </w:rPr>
            </w:pPr>
            <w:r w:rsidRPr="00CB7BA4">
              <w:rPr>
                <w:rFonts w:ascii="Arial" w:hAnsi="Arial" w:cs="Arial"/>
                <w:b/>
                <w:sz w:val="20"/>
                <w:szCs w:val="20"/>
              </w:rPr>
              <w:t>Evaluation Criteria</w:t>
            </w:r>
          </w:p>
        </w:tc>
        <w:tc>
          <w:tcPr>
            <w:tcW w:w="6948" w:type="dxa"/>
            <w:shd w:val="clear" w:color="auto" w:fill="auto"/>
            <w:vAlign w:val="center"/>
          </w:tcPr>
          <w:tbl>
            <w:tblPr>
              <w:tblW w:w="6270" w:type="dxa"/>
              <w:tblInd w:w="27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087"/>
              <w:gridCol w:w="1183"/>
            </w:tblGrid>
            <w:tr w:rsidR="00CB7BA4" w:rsidRPr="00CB7BA4" w14:paraId="6040800C" w14:textId="77777777" w:rsidTr="006A4DAA">
              <w:tc>
                <w:tcPr>
                  <w:tcW w:w="5087" w:type="dxa"/>
                  <w:shd w:val="clear" w:color="auto" w:fill="D9D9D9"/>
                  <w:tcMar>
                    <w:top w:w="0" w:type="dxa"/>
                    <w:left w:w="108" w:type="dxa"/>
                    <w:bottom w:w="0" w:type="dxa"/>
                    <w:right w:w="108" w:type="dxa"/>
                  </w:tcMar>
                  <w:vAlign w:val="center"/>
                  <w:hideMark/>
                </w:tcPr>
                <w:p w14:paraId="5F8D622D" w14:textId="77777777" w:rsidR="006A092D" w:rsidRPr="00CB7BA4" w:rsidRDefault="006A092D" w:rsidP="00D16C9D">
                  <w:pPr>
                    <w:spacing w:after="0"/>
                    <w:ind w:left="-15"/>
                    <w:jc w:val="both"/>
                    <w:rPr>
                      <w:rFonts w:ascii="Arial" w:hAnsi="Arial" w:cs="Arial"/>
                      <w:b/>
                      <w:bCs/>
                      <w:sz w:val="20"/>
                      <w:szCs w:val="20"/>
                    </w:rPr>
                  </w:pPr>
                  <w:r w:rsidRPr="00CB7BA4">
                    <w:rPr>
                      <w:rFonts w:ascii="Arial" w:hAnsi="Arial" w:cs="Arial"/>
                      <w:b/>
                      <w:bCs/>
                      <w:sz w:val="20"/>
                      <w:szCs w:val="20"/>
                    </w:rPr>
                    <w:t>Description</w:t>
                  </w:r>
                </w:p>
              </w:tc>
              <w:tc>
                <w:tcPr>
                  <w:tcW w:w="1183" w:type="dxa"/>
                  <w:shd w:val="clear" w:color="auto" w:fill="D9D9D9"/>
                  <w:tcMar>
                    <w:top w:w="0" w:type="dxa"/>
                    <w:left w:w="108" w:type="dxa"/>
                    <w:bottom w:w="0" w:type="dxa"/>
                    <w:right w:w="108" w:type="dxa"/>
                  </w:tcMar>
                  <w:vAlign w:val="center"/>
                  <w:hideMark/>
                </w:tcPr>
                <w:p w14:paraId="4DFC39C1" w14:textId="77777777" w:rsidR="006A092D" w:rsidRPr="00CB7BA4" w:rsidRDefault="006A092D" w:rsidP="00D16C9D">
                  <w:pPr>
                    <w:spacing w:after="0"/>
                    <w:jc w:val="center"/>
                    <w:rPr>
                      <w:rFonts w:ascii="Arial" w:hAnsi="Arial" w:cs="Arial"/>
                      <w:b/>
                      <w:bCs/>
                      <w:sz w:val="20"/>
                      <w:szCs w:val="20"/>
                    </w:rPr>
                  </w:pPr>
                  <w:r w:rsidRPr="00CB7BA4">
                    <w:rPr>
                      <w:rFonts w:ascii="Arial" w:hAnsi="Arial" w:cs="Arial"/>
                      <w:b/>
                      <w:bCs/>
                      <w:sz w:val="20"/>
                      <w:szCs w:val="20"/>
                    </w:rPr>
                    <w:t>Weighting Scores</w:t>
                  </w:r>
                </w:p>
              </w:tc>
            </w:tr>
            <w:tr w:rsidR="00CB7BA4" w:rsidRPr="00CB7BA4" w14:paraId="784C5493" w14:textId="77777777" w:rsidTr="006A4DAA">
              <w:tc>
                <w:tcPr>
                  <w:tcW w:w="5087" w:type="dxa"/>
                  <w:tcMar>
                    <w:top w:w="0" w:type="dxa"/>
                    <w:left w:w="108" w:type="dxa"/>
                    <w:bottom w:w="0" w:type="dxa"/>
                    <w:right w:w="108" w:type="dxa"/>
                  </w:tcMar>
                  <w:hideMark/>
                </w:tcPr>
                <w:p w14:paraId="257D2B85" w14:textId="7B2D6857" w:rsidR="006A092D" w:rsidRPr="00CB7BA4" w:rsidRDefault="006A092D" w:rsidP="00D16C9D">
                  <w:pPr>
                    <w:spacing w:after="0"/>
                    <w:jc w:val="both"/>
                    <w:rPr>
                      <w:rFonts w:ascii="Arial" w:hAnsi="Arial" w:cs="Arial"/>
                      <w:b/>
                      <w:bCs/>
                      <w:sz w:val="20"/>
                      <w:szCs w:val="20"/>
                    </w:rPr>
                  </w:pPr>
                  <w:r w:rsidRPr="00CB7BA4">
                    <w:rPr>
                      <w:rFonts w:ascii="Arial" w:hAnsi="Arial" w:cs="Arial"/>
                      <w:b/>
                      <w:bCs/>
                      <w:sz w:val="20"/>
                      <w:szCs w:val="20"/>
                    </w:rPr>
                    <w:t xml:space="preserve">Compliance with </w:t>
                  </w:r>
                  <w:r w:rsidR="00461990" w:rsidRPr="00CB7BA4">
                    <w:rPr>
                      <w:rFonts w:ascii="Arial" w:hAnsi="Arial" w:cs="Arial"/>
                      <w:b/>
                      <w:bCs/>
                      <w:sz w:val="20"/>
                      <w:szCs w:val="20"/>
                    </w:rPr>
                    <w:t>c</w:t>
                  </w:r>
                  <w:r w:rsidRPr="00CB7BA4">
                    <w:rPr>
                      <w:rFonts w:ascii="Arial" w:hAnsi="Arial" w:cs="Arial"/>
                      <w:b/>
                      <w:bCs/>
                      <w:sz w:val="20"/>
                      <w:szCs w:val="20"/>
                    </w:rPr>
                    <w:t xml:space="preserve">onsultancy </w:t>
                  </w:r>
                  <w:r w:rsidR="002F0670">
                    <w:rPr>
                      <w:rFonts w:ascii="Arial" w:hAnsi="Arial" w:cs="Arial"/>
                      <w:b/>
                      <w:bCs/>
                      <w:sz w:val="20"/>
                      <w:szCs w:val="20"/>
                    </w:rPr>
                    <w:t>requirements</w:t>
                  </w:r>
                  <w:r w:rsidR="00461990" w:rsidRPr="00CB7BA4">
                    <w:rPr>
                      <w:rFonts w:ascii="Arial" w:hAnsi="Arial" w:cs="Arial"/>
                      <w:b/>
                      <w:bCs/>
                      <w:sz w:val="20"/>
                      <w:szCs w:val="20"/>
                    </w:rPr>
                    <w:t>:</w:t>
                  </w:r>
                </w:p>
                <w:p w14:paraId="4DFB5B04" w14:textId="0F3DB40F" w:rsidR="006A092D" w:rsidRPr="00CB7BA4" w:rsidRDefault="006A092D" w:rsidP="00D10F3C">
                  <w:pPr>
                    <w:numPr>
                      <w:ilvl w:val="0"/>
                      <w:numId w:val="18"/>
                    </w:numPr>
                    <w:spacing w:after="0"/>
                    <w:jc w:val="both"/>
                    <w:rPr>
                      <w:rFonts w:ascii="Arial" w:eastAsia="Times New Roman" w:hAnsi="Arial" w:cs="Arial"/>
                      <w:sz w:val="20"/>
                      <w:szCs w:val="20"/>
                    </w:rPr>
                  </w:pPr>
                  <w:r w:rsidRPr="00CB7BA4">
                    <w:rPr>
                      <w:rFonts w:ascii="Arial" w:eastAsia="Times New Roman" w:hAnsi="Arial" w:cs="Arial"/>
                      <w:sz w:val="20"/>
                      <w:szCs w:val="20"/>
                    </w:rPr>
                    <w:t>Provision of sound technical proposal with required information &amp; documents; responsiveness to ToR</w:t>
                  </w:r>
                  <w:r w:rsidR="00D10F3C" w:rsidRPr="00CB7BA4">
                    <w:rPr>
                      <w:rFonts w:ascii="Arial" w:eastAsia="Times New Roman" w:hAnsi="Arial" w:cs="Arial"/>
                      <w:sz w:val="20"/>
                      <w:szCs w:val="20"/>
                    </w:rPr>
                    <w:t>’s requirements</w:t>
                  </w:r>
                  <w:r w:rsidRPr="00CB7BA4">
                    <w:rPr>
                      <w:rFonts w:ascii="Arial" w:eastAsia="Times New Roman" w:hAnsi="Arial" w:cs="Arial"/>
                      <w:sz w:val="20"/>
                      <w:szCs w:val="20"/>
                    </w:rPr>
                    <w:t xml:space="preserve">: </w:t>
                  </w:r>
                </w:p>
                <w:p w14:paraId="798D0C02" w14:textId="381D29C7" w:rsidR="006A092D" w:rsidRPr="00CB7BA4" w:rsidRDefault="006A092D" w:rsidP="00D10F3C">
                  <w:pPr>
                    <w:numPr>
                      <w:ilvl w:val="0"/>
                      <w:numId w:val="18"/>
                    </w:numPr>
                    <w:spacing w:after="0"/>
                    <w:jc w:val="both"/>
                    <w:rPr>
                      <w:rFonts w:ascii="Arial" w:eastAsia="Times New Roman" w:hAnsi="Arial" w:cs="Arial"/>
                      <w:sz w:val="20"/>
                      <w:szCs w:val="20"/>
                    </w:rPr>
                  </w:pPr>
                  <w:r w:rsidRPr="00CB7BA4">
                    <w:rPr>
                      <w:rFonts w:ascii="Arial" w:eastAsia="Times New Roman" w:hAnsi="Arial" w:cs="Arial"/>
                      <w:sz w:val="20"/>
                      <w:szCs w:val="20"/>
                    </w:rPr>
                    <w:t xml:space="preserve">Qualifications and technical qualities of </w:t>
                  </w:r>
                  <w:r w:rsidR="002F0670">
                    <w:rPr>
                      <w:rFonts w:ascii="Arial" w:eastAsia="Times New Roman" w:hAnsi="Arial" w:cs="Arial"/>
                      <w:sz w:val="20"/>
                      <w:szCs w:val="20"/>
                    </w:rPr>
                    <w:t xml:space="preserve">the </w:t>
                  </w:r>
                  <w:r w:rsidRPr="00CB7BA4">
                    <w:rPr>
                      <w:rFonts w:ascii="Arial" w:eastAsia="Times New Roman" w:hAnsi="Arial" w:cs="Arial"/>
                      <w:sz w:val="20"/>
                      <w:szCs w:val="20"/>
                    </w:rPr>
                    <w:t>p</w:t>
                  </w:r>
                  <w:r w:rsidR="00461990" w:rsidRPr="00CB7BA4">
                    <w:rPr>
                      <w:rFonts w:ascii="Arial" w:eastAsia="Times New Roman" w:hAnsi="Arial" w:cs="Arial"/>
                      <w:sz w:val="20"/>
                      <w:szCs w:val="20"/>
                    </w:rPr>
                    <w:t>roposed</w:t>
                  </w:r>
                  <w:r w:rsidRPr="00CB7BA4">
                    <w:rPr>
                      <w:rFonts w:ascii="Arial" w:eastAsia="Times New Roman" w:hAnsi="Arial" w:cs="Arial"/>
                      <w:sz w:val="20"/>
                      <w:szCs w:val="20"/>
                    </w:rPr>
                    <w:t xml:space="preserve"> team </w:t>
                  </w:r>
                  <w:r w:rsidR="00D10F3C" w:rsidRPr="00CB7BA4">
                    <w:rPr>
                      <w:rFonts w:ascii="Arial" w:eastAsia="Times New Roman" w:hAnsi="Arial" w:cs="Arial"/>
                      <w:sz w:val="20"/>
                      <w:szCs w:val="20"/>
                    </w:rPr>
                    <w:t>e.g.</w:t>
                  </w:r>
                  <w:r w:rsidRPr="00CB7BA4">
                    <w:rPr>
                      <w:rFonts w:ascii="Arial" w:eastAsia="Times New Roman" w:hAnsi="Arial" w:cs="Arial"/>
                      <w:sz w:val="20"/>
                      <w:szCs w:val="20"/>
                    </w:rPr>
                    <w:t xml:space="preserve"> level of qualifications and number of years worked to similar </w:t>
                  </w:r>
                  <w:r w:rsidR="002F0670">
                    <w:rPr>
                      <w:rFonts w:ascii="Arial" w:eastAsia="Times New Roman" w:hAnsi="Arial" w:cs="Arial"/>
                      <w:sz w:val="20"/>
                      <w:szCs w:val="20"/>
                    </w:rPr>
                    <w:t>assignments</w:t>
                  </w:r>
                  <w:r w:rsidR="00831C78" w:rsidRPr="00CB7BA4">
                    <w:rPr>
                      <w:rFonts w:ascii="Arial" w:eastAsia="Times New Roman" w:hAnsi="Arial" w:cs="Arial"/>
                      <w:sz w:val="20"/>
                      <w:szCs w:val="20"/>
                    </w:rPr>
                    <w:t>, expertise in community mobilization through literature and art</w:t>
                  </w:r>
                  <w:r w:rsidRPr="00CB7BA4">
                    <w:rPr>
                      <w:rFonts w:ascii="Arial" w:eastAsia="Times New Roman" w:hAnsi="Arial" w:cs="Arial"/>
                      <w:sz w:val="20"/>
                      <w:szCs w:val="20"/>
                    </w:rPr>
                    <w:t xml:space="preserve">. </w:t>
                  </w:r>
                </w:p>
                <w:p w14:paraId="3EDF9027" w14:textId="4D315B6C" w:rsidR="00D10F3C" w:rsidRPr="00CB7BA4" w:rsidRDefault="00D10F3C" w:rsidP="00D10F3C">
                  <w:pPr>
                    <w:spacing w:after="0"/>
                    <w:ind w:left="360"/>
                    <w:jc w:val="both"/>
                    <w:rPr>
                      <w:rFonts w:ascii="Arial" w:eastAsia="Times New Roman" w:hAnsi="Arial" w:cs="Arial"/>
                      <w:sz w:val="20"/>
                      <w:szCs w:val="20"/>
                    </w:rPr>
                  </w:pPr>
                </w:p>
              </w:tc>
              <w:tc>
                <w:tcPr>
                  <w:tcW w:w="1183" w:type="dxa"/>
                  <w:tcMar>
                    <w:top w:w="0" w:type="dxa"/>
                    <w:left w:w="108" w:type="dxa"/>
                    <w:bottom w:w="0" w:type="dxa"/>
                    <w:right w:w="108" w:type="dxa"/>
                  </w:tcMar>
                  <w:vAlign w:val="center"/>
                </w:tcPr>
                <w:p w14:paraId="21AA10FF" w14:textId="77777777" w:rsidR="006A092D" w:rsidRPr="006A4DAA" w:rsidRDefault="006A092D" w:rsidP="00D16C9D">
                  <w:pPr>
                    <w:spacing w:after="0"/>
                    <w:jc w:val="center"/>
                    <w:rPr>
                      <w:rFonts w:ascii="Arial" w:hAnsi="Arial" w:cs="Arial"/>
                      <w:b/>
                      <w:bCs/>
                      <w:sz w:val="20"/>
                      <w:szCs w:val="20"/>
                    </w:rPr>
                  </w:pPr>
                </w:p>
                <w:p w14:paraId="145ABE89" w14:textId="399C7872" w:rsidR="006A092D" w:rsidRPr="006A4DAA" w:rsidRDefault="006A4DAA" w:rsidP="00D16C9D">
                  <w:pPr>
                    <w:spacing w:after="0"/>
                    <w:jc w:val="center"/>
                    <w:rPr>
                      <w:rFonts w:ascii="Arial" w:hAnsi="Arial" w:cs="Arial"/>
                      <w:b/>
                      <w:bCs/>
                      <w:sz w:val="20"/>
                      <w:szCs w:val="20"/>
                    </w:rPr>
                  </w:pPr>
                  <w:r w:rsidRPr="006A4DAA">
                    <w:rPr>
                      <w:rFonts w:ascii="Arial" w:hAnsi="Arial" w:cs="Arial"/>
                      <w:b/>
                      <w:bCs/>
                      <w:sz w:val="20"/>
                      <w:szCs w:val="20"/>
                    </w:rPr>
                    <w:t>20</w:t>
                  </w:r>
                  <w:r w:rsidR="0009365E">
                    <w:rPr>
                      <w:rFonts w:ascii="Arial" w:hAnsi="Arial" w:cs="Arial"/>
                      <w:b/>
                      <w:bCs/>
                      <w:sz w:val="20"/>
                      <w:szCs w:val="20"/>
                    </w:rPr>
                    <w:t>%</w:t>
                  </w:r>
                </w:p>
              </w:tc>
            </w:tr>
            <w:tr w:rsidR="00CB7BA4" w:rsidRPr="00CB7BA4" w14:paraId="04ED3F40" w14:textId="77777777" w:rsidTr="006A4DAA">
              <w:tc>
                <w:tcPr>
                  <w:tcW w:w="5087" w:type="dxa"/>
                  <w:shd w:val="clear" w:color="auto" w:fill="auto"/>
                  <w:tcMar>
                    <w:top w:w="0" w:type="dxa"/>
                    <w:left w:w="108" w:type="dxa"/>
                    <w:bottom w:w="0" w:type="dxa"/>
                    <w:right w:w="108" w:type="dxa"/>
                  </w:tcMar>
                  <w:hideMark/>
                </w:tcPr>
                <w:p w14:paraId="23557E32" w14:textId="77777777" w:rsidR="006A092D" w:rsidRPr="007A2C7C" w:rsidRDefault="006A092D" w:rsidP="00D16C9D">
                  <w:pPr>
                    <w:spacing w:after="0"/>
                    <w:jc w:val="both"/>
                    <w:rPr>
                      <w:rFonts w:ascii="Arial" w:hAnsi="Arial" w:cs="Arial"/>
                      <w:b/>
                      <w:bCs/>
                      <w:sz w:val="20"/>
                      <w:szCs w:val="20"/>
                    </w:rPr>
                  </w:pPr>
                  <w:r w:rsidRPr="007A2C7C">
                    <w:rPr>
                      <w:rFonts w:ascii="Arial" w:hAnsi="Arial" w:cs="Arial"/>
                      <w:b/>
                      <w:bCs/>
                      <w:sz w:val="20"/>
                      <w:szCs w:val="20"/>
                    </w:rPr>
                    <w:t>Relevant Consultant Experience</w:t>
                  </w:r>
                </w:p>
                <w:p w14:paraId="21D70222" w14:textId="1245554A" w:rsidR="006A092D" w:rsidRPr="007A2C7C" w:rsidRDefault="006A092D" w:rsidP="00E359B6">
                  <w:pPr>
                    <w:pStyle w:val="ListParagraph"/>
                    <w:numPr>
                      <w:ilvl w:val="0"/>
                      <w:numId w:val="19"/>
                    </w:numPr>
                    <w:spacing w:after="0"/>
                    <w:jc w:val="both"/>
                    <w:rPr>
                      <w:rFonts w:ascii="Arial" w:hAnsi="Arial" w:cs="Arial"/>
                      <w:sz w:val="20"/>
                      <w:szCs w:val="20"/>
                    </w:rPr>
                  </w:pPr>
                  <w:r w:rsidRPr="007A2C7C">
                    <w:rPr>
                      <w:rFonts w:ascii="Arial" w:hAnsi="Arial" w:cs="Arial"/>
                      <w:sz w:val="20"/>
                      <w:szCs w:val="20"/>
                    </w:rPr>
                    <w:t xml:space="preserve">Prove of </w:t>
                  </w:r>
                  <w:r w:rsidR="00560090">
                    <w:rPr>
                      <w:rFonts w:ascii="Arial" w:hAnsi="Arial" w:cs="Arial"/>
                      <w:sz w:val="20"/>
                      <w:szCs w:val="20"/>
                    </w:rPr>
                    <w:t xml:space="preserve">similar </w:t>
                  </w:r>
                  <w:r w:rsidRPr="007A2C7C">
                    <w:rPr>
                      <w:rFonts w:ascii="Arial" w:hAnsi="Arial" w:cs="Arial"/>
                      <w:sz w:val="20"/>
                      <w:szCs w:val="20"/>
                    </w:rPr>
                    <w:t xml:space="preserve">experience of the consultancy firm. Please submit copies of </w:t>
                  </w:r>
                  <w:r w:rsidR="006A4DAA">
                    <w:rPr>
                      <w:rFonts w:ascii="Arial" w:hAnsi="Arial" w:cs="Arial"/>
                      <w:sz w:val="20"/>
                      <w:szCs w:val="20"/>
                    </w:rPr>
                    <w:t xml:space="preserve">signed and stamped </w:t>
                  </w:r>
                  <w:r w:rsidRPr="007A2C7C">
                    <w:rPr>
                      <w:rFonts w:ascii="Arial" w:hAnsi="Arial" w:cs="Arial"/>
                      <w:sz w:val="20"/>
                      <w:szCs w:val="20"/>
                    </w:rPr>
                    <w:t>similar contracts</w:t>
                  </w:r>
                  <w:r w:rsidR="00D641B4">
                    <w:rPr>
                      <w:rFonts w:ascii="Arial" w:hAnsi="Arial" w:cs="Arial"/>
                      <w:sz w:val="20"/>
                      <w:szCs w:val="20"/>
                    </w:rPr>
                    <w:t xml:space="preserve"> or Purchase Orders</w:t>
                  </w:r>
                  <w:r w:rsidR="006A4DAA">
                    <w:rPr>
                      <w:rFonts w:ascii="Arial" w:hAnsi="Arial" w:cs="Arial"/>
                      <w:sz w:val="20"/>
                      <w:szCs w:val="20"/>
                    </w:rPr>
                    <w:t xml:space="preserve">. </w:t>
                  </w:r>
                </w:p>
              </w:tc>
              <w:tc>
                <w:tcPr>
                  <w:tcW w:w="1183" w:type="dxa"/>
                  <w:tcMar>
                    <w:top w:w="0" w:type="dxa"/>
                    <w:left w:w="108" w:type="dxa"/>
                    <w:bottom w:w="0" w:type="dxa"/>
                    <w:right w:w="108" w:type="dxa"/>
                  </w:tcMar>
                  <w:vAlign w:val="center"/>
                </w:tcPr>
                <w:p w14:paraId="50798E25" w14:textId="77777777" w:rsidR="006A092D" w:rsidRPr="006A4DAA" w:rsidRDefault="006A092D" w:rsidP="00D16C9D">
                  <w:pPr>
                    <w:spacing w:after="0"/>
                    <w:jc w:val="center"/>
                    <w:rPr>
                      <w:rFonts w:ascii="Arial" w:hAnsi="Arial" w:cs="Arial"/>
                      <w:b/>
                      <w:bCs/>
                      <w:sz w:val="20"/>
                      <w:szCs w:val="20"/>
                    </w:rPr>
                  </w:pPr>
                </w:p>
                <w:p w14:paraId="624EF955" w14:textId="40F95E1E" w:rsidR="006A092D" w:rsidRPr="006A4DAA" w:rsidRDefault="006A092D" w:rsidP="00D16C9D">
                  <w:pPr>
                    <w:spacing w:after="0"/>
                    <w:jc w:val="center"/>
                    <w:rPr>
                      <w:rFonts w:ascii="Arial" w:hAnsi="Arial" w:cs="Arial"/>
                      <w:b/>
                      <w:bCs/>
                      <w:sz w:val="20"/>
                      <w:szCs w:val="20"/>
                    </w:rPr>
                  </w:pPr>
                  <w:r w:rsidRPr="006A4DAA">
                    <w:rPr>
                      <w:rFonts w:ascii="Arial" w:hAnsi="Arial" w:cs="Arial"/>
                      <w:b/>
                      <w:bCs/>
                      <w:sz w:val="20"/>
                      <w:szCs w:val="20"/>
                    </w:rPr>
                    <w:t>20</w:t>
                  </w:r>
                  <w:r w:rsidR="0009365E">
                    <w:rPr>
                      <w:rFonts w:ascii="Arial" w:hAnsi="Arial" w:cs="Arial"/>
                      <w:b/>
                      <w:bCs/>
                      <w:sz w:val="20"/>
                      <w:szCs w:val="20"/>
                    </w:rPr>
                    <w:t>%</w:t>
                  </w:r>
                </w:p>
                <w:p w14:paraId="0AC00E32" w14:textId="77777777" w:rsidR="006A092D" w:rsidRPr="006A4DAA" w:rsidRDefault="006A092D" w:rsidP="00D16C9D">
                  <w:pPr>
                    <w:spacing w:after="0"/>
                    <w:jc w:val="center"/>
                    <w:rPr>
                      <w:rFonts w:ascii="Arial" w:hAnsi="Arial" w:cs="Arial"/>
                      <w:b/>
                      <w:bCs/>
                      <w:sz w:val="20"/>
                      <w:szCs w:val="20"/>
                    </w:rPr>
                  </w:pPr>
                </w:p>
              </w:tc>
            </w:tr>
            <w:tr w:rsidR="006A4DAA" w:rsidRPr="00CB7BA4" w14:paraId="6521377B" w14:textId="77777777" w:rsidTr="00D73B08">
              <w:trPr>
                <w:trHeight w:val="655"/>
              </w:trPr>
              <w:tc>
                <w:tcPr>
                  <w:tcW w:w="5087" w:type="dxa"/>
                  <w:shd w:val="clear" w:color="auto" w:fill="auto"/>
                  <w:tcMar>
                    <w:top w:w="0" w:type="dxa"/>
                    <w:left w:w="108" w:type="dxa"/>
                    <w:bottom w:w="0" w:type="dxa"/>
                    <w:right w:w="108" w:type="dxa"/>
                  </w:tcMar>
                </w:tcPr>
                <w:p w14:paraId="2AB9CCD3" w14:textId="2AC0A614" w:rsidR="006A4DAA" w:rsidRDefault="006A4DAA" w:rsidP="006A4DAA">
                  <w:pPr>
                    <w:pStyle w:val="ListParagraph"/>
                    <w:numPr>
                      <w:ilvl w:val="0"/>
                      <w:numId w:val="20"/>
                    </w:numPr>
                    <w:spacing w:after="0"/>
                    <w:jc w:val="both"/>
                    <w:rPr>
                      <w:rFonts w:ascii="Arial" w:hAnsi="Arial" w:cs="Arial"/>
                      <w:sz w:val="20"/>
                      <w:szCs w:val="20"/>
                    </w:rPr>
                  </w:pPr>
                  <w:r w:rsidRPr="00CB7BA4">
                    <w:rPr>
                      <w:rFonts w:ascii="Arial" w:hAnsi="Arial" w:cs="Arial"/>
                      <w:sz w:val="20"/>
                      <w:szCs w:val="20"/>
                    </w:rPr>
                    <w:t xml:space="preserve">Submission of </w:t>
                  </w:r>
                  <w:r w:rsidR="006600B9">
                    <w:rPr>
                      <w:rFonts w:ascii="Arial" w:hAnsi="Arial" w:cs="Arial"/>
                      <w:sz w:val="20"/>
                      <w:szCs w:val="20"/>
                    </w:rPr>
                    <w:t xml:space="preserve">detailed </w:t>
                  </w:r>
                  <w:r w:rsidRPr="00CB7BA4">
                    <w:rPr>
                      <w:rFonts w:ascii="Arial" w:hAnsi="Arial" w:cs="Arial"/>
                      <w:sz w:val="20"/>
                      <w:szCs w:val="20"/>
                    </w:rPr>
                    <w:t xml:space="preserve">realistic and acceptable financial proposal </w:t>
                  </w:r>
                </w:p>
                <w:p w14:paraId="5DC6B35F" w14:textId="77777777" w:rsidR="008A0E19" w:rsidRDefault="008A0E19" w:rsidP="008A0E19">
                  <w:pPr>
                    <w:spacing w:after="0"/>
                    <w:jc w:val="both"/>
                    <w:rPr>
                      <w:rFonts w:ascii="Arial" w:hAnsi="Arial" w:cs="Arial"/>
                      <w:sz w:val="20"/>
                      <w:szCs w:val="20"/>
                    </w:rPr>
                  </w:pPr>
                </w:p>
                <w:p w14:paraId="3AEB9241" w14:textId="42C57532" w:rsidR="006A4DAA" w:rsidRPr="00764FB8" w:rsidRDefault="00764FB8" w:rsidP="006A4DAA">
                  <w:pPr>
                    <w:spacing w:after="0"/>
                    <w:jc w:val="both"/>
                    <w:rPr>
                      <w:rFonts w:ascii="Arial" w:hAnsi="Arial" w:cs="Arial"/>
                      <w:sz w:val="20"/>
                      <w:szCs w:val="20"/>
                    </w:rPr>
                  </w:pPr>
                  <w:r>
                    <w:rPr>
                      <w:noProof/>
                    </w:rPr>
                    <w:drawing>
                      <wp:inline distT="0" distB="0" distL="0" distR="0" wp14:anchorId="78AEAC33" wp14:editId="60112885">
                        <wp:extent cx="2095500" cy="32385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323850"/>
                                </a:xfrm>
                                <a:prstGeom prst="rect">
                                  <a:avLst/>
                                </a:prstGeom>
                                <a:noFill/>
                                <a:ln>
                                  <a:noFill/>
                                </a:ln>
                              </pic:spPr>
                            </pic:pic>
                          </a:graphicData>
                        </a:graphic>
                      </wp:inline>
                    </w:drawing>
                  </w:r>
                </w:p>
              </w:tc>
              <w:tc>
                <w:tcPr>
                  <w:tcW w:w="1183" w:type="dxa"/>
                  <w:tcMar>
                    <w:top w:w="0" w:type="dxa"/>
                    <w:left w:w="108" w:type="dxa"/>
                    <w:bottom w:w="0" w:type="dxa"/>
                    <w:right w:w="108" w:type="dxa"/>
                  </w:tcMar>
                  <w:vAlign w:val="center"/>
                </w:tcPr>
                <w:p w14:paraId="7A568B0C" w14:textId="300B6A4A" w:rsidR="006A4DAA" w:rsidRPr="006A4DAA" w:rsidRDefault="006A4DAA" w:rsidP="006A4DAA">
                  <w:pPr>
                    <w:spacing w:after="0"/>
                    <w:jc w:val="center"/>
                    <w:rPr>
                      <w:rFonts w:ascii="Arial" w:hAnsi="Arial" w:cs="Arial"/>
                      <w:b/>
                      <w:bCs/>
                      <w:sz w:val="20"/>
                      <w:szCs w:val="20"/>
                    </w:rPr>
                  </w:pPr>
                  <w:r w:rsidRPr="006A4DAA">
                    <w:rPr>
                      <w:rFonts w:ascii="Arial" w:hAnsi="Arial" w:cs="Arial"/>
                      <w:b/>
                      <w:bCs/>
                      <w:sz w:val="20"/>
                      <w:szCs w:val="20"/>
                    </w:rPr>
                    <w:t>20</w:t>
                  </w:r>
                  <w:r w:rsidR="0009365E">
                    <w:rPr>
                      <w:rFonts w:ascii="Arial" w:hAnsi="Arial" w:cs="Arial"/>
                      <w:b/>
                      <w:bCs/>
                      <w:sz w:val="20"/>
                      <w:szCs w:val="20"/>
                    </w:rPr>
                    <w:t>%</w:t>
                  </w:r>
                </w:p>
              </w:tc>
            </w:tr>
            <w:tr w:rsidR="006A4DAA" w:rsidRPr="00CB7BA4" w14:paraId="3984F187" w14:textId="77777777" w:rsidTr="006A4DAA">
              <w:trPr>
                <w:trHeight w:val="1920"/>
              </w:trPr>
              <w:tc>
                <w:tcPr>
                  <w:tcW w:w="5087" w:type="dxa"/>
                  <w:tcMar>
                    <w:top w:w="0" w:type="dxa"/>
                    <w:left w:w="108" w:type="dxa"/>
                    <w:bottom w:w="0" w:type="dxa"/>
                    <w:right w:w="108" w:type="dxa"/>
                  </w:tcMar>
                  <w:hideMark/>
                </w:tcPr>
                <w:p w14:paraId="005435F7" w14:textId="77777777" w:rsidR="006A4DAA" w:rsidRPr="00CB7BA4" w:rsidRDefault="006A4DAA" w:rsidP="006A4DAA">
                  <w:pPr>
                    <w:spacing w:after="0"/>
                    <w:jc w:val="both"/>
                    <w:rPr>
                      <w:rFonts w:ascii="Arial" w:hAnsi="Arial" w:cs="Arial"/>
                      <w:b/>
                      <w:bCs/>
                      <w:sz w:val="20"/>
                      <w:szCs w:val="20"/>
                    </w:rPr>
                  </w:pPr>
                  <w:r w:rsidRPr="00CB7BA4">
                    <w:rPr>
                      <w:rFonts w:ascii="Arial" w:hAnsi="Arial" w:cs="Arial"/>
                      <w:b/>
                      <w:bCs/>
                      <w:sz w:val="20"/>
                      <w:szCs w:val="20"/>
                    </w:rPr>
                    <w:t>Consultant of the interview,</w:t>
                  </w:r>
                </w:p>
                <w:p w14:paraId="39A70279" w14:textId="77777777" w:rsidR="006A4DAA" w:rsidRPr="00CB7BA4" w:rsidRDefault="006A4DAA" w:rsidP="006A4DAA">
                  <w:pPr>
                    <w:pStyle w:val="ListParagraph"/>
                    <w:numPr>
                      <w:ilvl w:val="0"/>
                      <w:numId w:val="19"/>
                    </w:numPr>
                    <w:spacing w:after="0"/>
                    <w:jc w:val="both"/>
                    <w:rPr>
                      <w:rFonts w:ascii="Arial" w:eastAsia="Times New Roman" w:hAnsi="Arial" w:cs="Arial"/>
                      <w:sz w:val="20"/>
                      <w:szCs w:val="20"/>
                    </w:rPr>
                  </w:pPr>
                  <w:r w:rsidRPr="00CB7BA4">
                    <w:rPr>
                      <w:rFonts w:ascii="Arial" w:eastAsia="Times New Roman" w:hAnsi="Arial" w:cs="Arial"/>
                      <w:sz w:val="20"/>
                      <w:szCs w:val="20"/>
                    </w:rPr>
                    <w:t xml:space="preserve">Demonstration of better understanding of TOR and scope of work during the interview. </w:t>
                  </w:r>
                </w:p>
                <w:p w14:paraId="5716A935" w14:textId="77777777" w:rsidR="006A4DAA" w:rsidRPr="00CB7BA4" w:rsidRDefault="006A4DAA" w:rsidP="006A4DAA">
                  <w:pPr>
                    <w:pStyle w:val="ListParagraph"/>
                    <w:numPr>
                      <w:ilvl w:val="0"/>
                      <w:numId w:val="19"/>
                    </w:numPr>
                    <w:spacing w:after="0"/>
                    <w:jc w:val="both"/>
                    <w:rPr>
                      <w:rFonts w:ascii="Arial" w:eastAsia="Times New Roman" w:hAnsi="Arial" w:cs="Arial"/>
                      <w:sz w:val="20"/>
                      <w:szCs w:val="20"/>
                    </w:rPr>
                  </w:pPr>
                  <w:r w:rsidRPr="00CB7BA4">
                    <w:rPr>
                      <w:rFonts w:ascii="Arial" w:eastAsia="Times New Roman" w:hAnsi="Arial" w:cs="Arial"/>
                      <w:sz w:val="20"/>
                      <w:szCs w:val="20"/>
                    </w:rPr>
                    <w:t xml:space="preserve">Demonstration of technical capability and expertise in project evaluations. </w:t>
                  </w:r>
                </w:p>
                <w:p w14:paraId="62A56BF0" w14:textId="77777777" w:rsidR="006A4DAA" w:rsidRPr="00CB7BA4" w:rsidRDefault="006A4DAA" w:rsidP="006A4DAA">
                  <w:pPr>
                    <w:pStyle w:val="ListParagraph"/>
                    <w:numPr>
                      <w:ilvl w:val="0"/>
                      <w:numId w:val="19"/>
                    </w:numPr>
                    <w:spacing w:after="0"/>
                    <w:jc w:val="both"/>
                    <w:rPr>
                      <w:rFonts w:ascii="Arial" w:eastAsia="Times New Roman" w:hAnsi="Arial" w:cs="Arial"/>
                      <w:sz w:val="20"/>
                      <w:szCs w:val="20"/>
                    </w:rPr>
                  </w:pPr>
                  <w:r w:rsidRPr="00CB7BA4">
                    <w:rPr>
                      <w:rFonts w:ascii="Arial" w:eastAsia="Times New Roman" w:hAnsi="Arial" w:cs="Arial"/>
                      <w:sz w:val="20"/>
                      <w:szCs w:val="20"/>
                    </w:rPr>
                    <w:t>Presentation of well-structured methodology and techniques to be applied for the execution the required consultancy services.</w:t>
                  </w:r>
                </w:p>
                <w:p w14:paraId="1B6648E6" w14:textId="5674D289" w:rsidR="006A4DAA" w:rsidRPr="00CB7BA4" w:rsidRDefault="006A4DAA" w:rsidP="006A4DAA">
                  <w:pPr>
                    <w:pStyle w:val="ListParagraph"/>
                    <w:numPr>
                      <w:ilvl w:val="0"/>
                      <w:numId w:val="19"/>
                    </w:numPr>
                    <w:spacing w:after="0"/>
                    <w:jc w:val="both"/>
                    <w:rPr>
                      <w:rFonts w:ascii="Arial" w:eastAsia="Times New Roman" w:hAnsi="Arial" w:cs="Arial"/>
                      <w:sz w:val="20"/>
                      <w:szCs w:val="20"/>
                    </w:rPr>
                  </w:pPr>
                  <w:r w:rsidRPr="00CB7BA4">
                    <w:rPr>
                      <w:rFonts w:ascii="Arial" w:eastAsia="Times New Roman" w:hAnsi="Arial" w:cs="Arial"/>
                      <w:sz w:val="20"/>
                      <w:szCs w:val="20"/>
                    </w:rPr>
                    <w:t xml:space="preserve">Carried out similar experience regarding JRES, ESSP, ESA and education related </w:t>
                  </w:r>
                </w:p>
              </w:tc>
              <w:tc>
                <w:tcPr>
                  <w:tcW w:w="1183" w:type="dxa"/>
                  <w:tcMar>
                    <w:top w:w="0" w:type="dxa"/>
                    <w:left w:w="108" w:type="dxa"/>
                    <w:bottom w:w="0" w:type="dxa"/>
                    <w:right w:w="108" w:type="dxa"/>
                  </w:tcMar>
                  <w:vAlign w:val="center"/>
                  <w:hideMark/>
                </w:tcPr>
                <w:p w14:paraId="3E074F96" w14:textId="4B344A18" w:rsidR="006A4DAA" w:rsidRPr="00BA48A6" w:rsidRDefault="006A4DAA" w:rsidP="006A4DAA">
                  <w:pPr>
                    <w:spacing w:after="0"/>
                    <w:jc w:val="center"/>
                    <w:rPr>
                      <w:rFonts w:ascii="Arial" w:hAnsi="Arial" w:cs="Arial"/>
                      <w:b/>
                      <w:bCs/>
                      <w:sz w:val="20"/>
                      <w:szCs w:val="20"/>
                    </w:rPr>
                  </w:pPr>
                  <w:r w:rsidRPr="00BA48A6">
                    <w:rPr>
                      <w:rFonts w:ascii="Arial" w:hAnsi="Arial" w:cs="Arial"/>
                      <w:b/>
                      <w:bCs/>
                      <w:sz w:val="20"/>
                      <w:szCs w:val="20"/>
                    </w:rPr>
                    <w:t>40</w:t>
                  </w:r>
                  <w:r w:rsidR="0009365E">
                    <w:rPr>
                      <w:rFonts w:ascii="Arial" w:hAnsi="Arial" w:cs="Arial"/>
                      <w:b/>
                      <w:bCs/>
                      <w:sz w:val="20"/>
                      <w:szCs w:val="20"/>
                    </w:rPr>
                    <w:t>%</w:t>
                  </w:r>
                </w:p>
              </w:tc>
            </w:tr>
            <w:tr w:rsidR="006A4DAA" w:rsidRPr="00CB7BA4" w14:paraId="1717C1F6" w14:textId="77777777" w:rsidTr="006A4DAA">
              <w:tc>
                <w:tcPr>
                  <w:tcW w:w="5087" w:type="dxa"/>
                  <w:tcMar>
                    <w:top w:w="0" w:type="dxa"/>
                    <w:left w:w="108" w:type="dxa"/>
                    <w:bottom w:w="0" w:type="dxa"/>
                    <w:right w:w="108" w:type="dxa"/>
                  </w:tcMar>
                  <w:vAlign w:val="center"/>
                  <w:hideMark/>
                </w:tcPr>
                <w:p w14:paraId="1370FCCC" w14:textId="77777777" w:rsidR="006A4DAA" w:rsidRPr="00CB7BA4" w:rsidRDefault="006A4DAA" w:rsidP="006A4DAA">
                  <w:pPr>
                    <w:spacing w:after="0"/>
                    <w:jc w:val="both"/>
                    <w:rPr>
                      <w:rFonts w:ascii="Arial" w:hAnsi="Arial" w:cs="Arial"/>
                      <w:b/>
                      <w:bCs/>
                      <w:sz w:val="20"/>
                      <w:szCs w:val="20"/>
                    </w:rPr>
                  </w:pPr>
                  <w:r w:rsidRPr="00CB7BA4">
                    <w:rPr>
                      <w:rFonts w:ascii="Arial" w:hAnsi="Arial" w:cs="Arial"/>
                      <w:b/>
                      <w:bCs/>
                      <w:sz w:val="20"/>
                      <w:szCs w:val="20"/>
                    </w:rPr>
                    <w:t>Total Scores</w:t>
                  </w:r>
                </w:p>
              </w:tc>
              <w:tc>
                <w:tcPr>
                  <w:tcW w:w="1183" w:type="dxa"/>
                  <w:tcMar>
                    <w:top w:w="0" w:type="dxa"/>
                    <w:left w:w="108" w:type="dxa"/>
                    <w:bottom w:w="0" w:type="dxa"/>
                    <w:right w:w="108" w:type="dxa"/>
                  </w:tcMar>
                  <w:vAlign w:val="center"/>
                  <w:hideMark/>
                </w:tcPr>
                <w:p w14:paraId="709ECC7D" w14:textId="2C260FAE" w:rsidR="006A4DAA" w:rsidRPr="00CB7BA4" w:rsidRDefault="006A4DAA" w:rsidP="006A4DAA">
                  <w:pPr>
                    <w:spacing w:after="0"/>
                    <w:jc w:val="center"/>
                    <w:rPr>
                      <w:rFonts w:ascii="Arial" w:hAnsi="Arial" w:cs="Arial"/>
                      <w:b/>
                      <w:bCs/>
                      <w:sz w:val="20"/>
                      <w:szCs w:val="20"/>
                    </w:rPr>
                  </w:pPr>
                  <w:r w:rsidRPr="00CB7BA4">
                    <w:rPr>
                      <w:rFonts w:ascii="Arial" w:hAnsi="Arial" w:cs="Arial"/>
                      <w:b/>
                      <w:bCs/>
                      <w:sz w:val="20"/>
                      <w:szCs w:val="20"/>
                    </w:rPr>
                    <w:t>100</w:t>
                  </w:r>
                  <w:r w:rsidR="0009365E">
                    <w:rPr>
                      <w:rFonts w:ascii="Arial" w:hAnsi="Arial" w:cs="Arial"/>
                      <w:b/>
                      <w:bCs/>
                      <w:sz w:val="20"/>
                      <w:szCs w:val="20"/>
                    </w:rPr>
                    <w:t>%</w:t>
                  </w:r>
                </w:p>
              </w:tc>
            </w:tr>
          </w:tbl>
          <w:p w14:paraId="0578B93C" w14:textId="77777777" w:rsidR="006A092D" w:rsidRPr="00CB7BA4" w:rsidRDefault="006A092D" w:rsidP="00D16C9D">
            <w:pPr>
              <w:spacing w:after="0"/>
              <w:jc w:val="both"/>
              <w:rPr>
                <w:rFonts w:ascii="Arial" w:hAnsi="Arial" w:cs="Arial"/>
                <w:sz w:val="20"/>
                <w:szCs w:val="20"/>
              </w:rPr>
            </w:pPr>
          </w:p>
        </w:tc>
      </w:tr>
      <w:tr w:rsidR="00CB7BA4" w:rsidRPr="00CB7BA4" w14:paraId="417A898F" w14:textId="77777777" w:rsidTr="00D16C9D">
        <w:trPr>
          <w:trHeight w:val="1060"/>
        </w:trPr>
        <w:tc>
          <w:tcPr>
            <w:tcW w:w="436" w:type="dxa"/>
            <w:shd w:val="clear" w:color="auto" w:fill="F2F2F2"/>
            <w:vAlign w:val="center"/>
          </w:tcPr>
          <w:p w14:paraId="1FE462DA" w14:textId="77777777" w:rsidR="006A092D" w:rsidRPr="00CB7BA4" w:rsidRDefault="006A092D" w:rsidP="00D16C9D">
            <w:pPr>
              <w:spacing w:after="0"/>
              <w:rPr>
                <w:rFonts w:ascii="Arial" w:hAnsi="Arial" w:cs="Arial"/>
                <w:sz w:val="20"/>
                <w:szCs w:val="20"/>
              </w:rPr>
            </w:pPr>
            <w:r w:rsidRPr="00CB7BA4">
              <w:rPr>
                <w:rFonts w:ascii="Arial" w:hAnsi="Arial" w:cs="Arial"/>
                <w:sz w:val="20"/>
                <w:szCs w:val="20"/>
              </w:rPr>
              <w:t>11</w:t>
            </w:r>
          </w:p>
        </w:tc>
        <w:tc>
          <w:tcPr>
            <w:tcW w:w="2912" w:type="dxa"/>
            <w:shd w:val="clear" w:color="auto" w:fill="F2F2F2"/>
            <w:vAlign w:val="center"/>
          </w:tcPr>
          <w:p w14:paraId="17B0FFA4" w14:textId="77777777" w:rsidR="006A092D" w:rsidRPr="00CB7BA4" w:rsidRDefault="006A092D" w:rsidP="00D16C9D">
            <w:pPr>
              <w:spacing w:after="0"/>
              <w:rPr>
                <w:rFonts w:ascii="Arial" w:hAnsi="Arial" w:cs="Arial"/>
                <w:b/>
                <w:sz w:val="20"/>
                <w:szCs w:val="20"/>
              </w:rPr>
            </w:pPr>
            <w:r w:rsidRPr="00CB7BA4">
              <w:rPr>
                <w:rFonts w:ascii="Arial" w:hAnsi="Arial" w:cs="Arial"/>
                <w:b/>
                <w:sz w:val="20"/>
                <w:szCs w:val="20"/>
              </w:rPr>
              <w:t>Application Procedure</w:t>
            </w:r>
          </w:p>
        </w:tc>
        <w:tc>
          <w:tcPr>
            <w:tcW w:w="6948" w:type="dxa"/>
            <w:shd w:val="clear" w:color="auto" w:fill="auto"/>
            <w:vAlign w:val="center"/>
          </w:tcPr>
          <w:p w14:paraId="7C4C0420" w14:textId="14C0384A" w:rsidR="006A092D" w:rsidRPr="00CB7BA4" w:rsidRDefault="006A092D" w:rsidP="00D16C9D">
            <w:pPr>
              <w:spacing w:after="0"/>
              <w:jc w:val="both"/>
              <w:rPr>
                <w:rFonts w:ascii="Arial" w:eastAsia="Times New Roman" w:hAnsi="Arial" w:cs="Arial"/>
                <w:i/>
                <w:sz w:val="20"/>
                <w:szCs w:val="20"/>
                <w:lang w:val="en-GB" w:eastAsia="ar-SA"/>
              </w:rPr>
            </w:pPr>
            <w:r w:rsidRPr="00CB7BA4">
              <w:rPr>
                <w:rFonts w:ascii="Arial" w:eastAsia="Times New Roman" w:hAnsi="Arial" w:cs="Arial"/>
                <w:sz w:val="20"/>
                <w:szCs w:val="20"/>
                <w:lang w:val="en-GB" w:eastAsia="ar-SA"/>
              </w:rPr>
              <w:t xml:space="preserve">Interested consultants should submit their applications via email to </w:t>
            </w:r>
            <w:hyperlink r:id="rId9" w:history="1">
              <w:r w:rsidR="0082248D" w:rsidRPr="00426500">
                <w:rPr>
                  <w:rStyle w:val="Hyperlink"/>
                  <w:rFonts w:ascii="Arial" w:eastAsia="Times New Roman" w:hAnsi="Arial" w:cs="Arial"/>
                  <w:sz w:val="20"/>
                  <w:szCs w:val="20"/>
                  <w:lang w:val="en-GB" w:eastAsia="ar-SA"/>
                </w:rPr>
                <w:t>Somaliland.procurement@savethechildren.org</w:t>
              </w:r>
            </w:hyperlink>
            <w:r w:rsidR="0082248D">
              <w:rPr>
                <w:rFonts w:ascii="Arial" w:eastAsia="Times New Roman" w:hAnsi="Arial" w:cs="Arial"/>
                <w:sz w:val="20"/>
                <w:szCs w:val="20"/>
                <w:lang w:val="en-GB" w:eastAsia="ar-SA"/>
              </w:rPr>
              <w:t xml:space="preserve"> </w:t>
            </w:r>
          </w:p>
          <w:p w14:paraId="0B473FC2" w14:textId="77777777" w:rsidR="006A092D" w:rsidRPr="00CB7BA4" w:rsidRDefault="006A092D" w:rsidP="00D16C9D">
            <w:pPr>
              <w:spacing w:after="0"/>
              <w:jc w:val="both"/>
              <w:rPr>
                <w:rFonts w:ascii="Arial" w:eastAsia="Times New Roman" w:hAnsi="Arial" w:cs="Arial"/>
                <w:sz w:val="20"/>
                <w:szCs w:val="20"/>
                <w:lang w:val="en-GB" w:eastAsia="ar-SA"/>
              </w:rPr>
            </w:pPr>
            <w:r w:rsidRPr="00CB7BA4">
              <w:rPr>
                <w:rFonts w:ascii="Arial" w:eastAsia="Times New Roman" w:hAnsi="Arial" w:cs="Arial"/>
                <w:sz w:val="20"/>
                <w:szCs w:val="20"/>
                <w:lang w:val="en-GB" w:eastAsia="ar-SA"/>
              </w:rPr>
              <w:t>The applications should be submitted in PDF format as one document comprising Technical and Financial sections as detailed below.</w:t>
            </w:r>
          </w:p>
          <w:p w14:paraId="476599F7" w14:textId="77777777" w:rsidR="006A092D" w:rsidRPr="00CB7BA4" w:rsidRDefault="006A092D" w:rsidP="00D16C9D">
            <w:pPr>
              <w:numPr>
                <w:ilvl w:val="0"/>
                <w:numId w:val="2"/>
              </w:numPr>
              <w:spacing w:after="0"/>
              <w:jc w:val="both"/>
              <w:rPr>
                <w:rFonts w:ascii="Arial" w:eastAsia="Times New Roman" w:hAnsi="Arial" w:cs="Arial"/>
                <w:sz w:val="20"/>
                <w:szCs w:val="20"/>
                <w:lang w:val="en-GB" w:eastAsia="ar-SA"/>
              </w:rPr>
            </w:pPr>
            <w:r w:rsidRPr="00CB7BA4">
              <w:rPr>
                <w:rFonts w:ascii="Arial" w:eastAsia="Times New Roman" w:hAnsi="Arial" w:cs="Arial"/>
                <w:sz w:val="20"/>
                <w:szCs w:val="20"/>
                <w:lang w:val="en-GB" w:eastAsia="ar-SA"/>
              </w:rPr>
              <w:t>A technical proposal with a detailed response to the TOR, with specific focus on the scope of work, methodology to be used and key selection criteria.</w:t>
            </w:r>
          </w:p>
          <w:p w14:paraId="1FD0842E" w14:textId="77777777" w:rsidR="006A092D" w:rsidRPr="00CB7BA4" w:rsidRDefault="006A092D" w:rsidP="00D16C9D">
            <w:pPr>
              <w:numPr>
                <w:ilvl w:val="0"/>
                <w:numId w:val="2"/>
              </w:numPr>
              <w:spacing w:after="0"/>
              <w:jc w:val="both"/>
              <w:rPr>
                <w:rFonts w:ascii="Arial" w:eastAsia="Times New Roman" w:hAnsi="Arial" w:cs="Arial"/>
                <w:sz w:val="20"/>
                <w:szCs w:val="20"/>
                <w:lang w:val="en-GB" w:eastAsia="ar-SA"/>
              </w:rPr>
            </w:pPr>
            <w:r w:rsidRPr="00CB7BA4">
              <w:rPr>
                <w:rFonts w:ascii="Arial" w:eastAsia="Times New Roman" w:hAnsi="Arial" w:cs="Arial"/>
                <w:sz w:val="20"/>
                <w:szCs w:val="20"/>
                <w:lang w:val="en-GB" w:eastAsia="ar-SA"/>
              </w:rPr>
              <w:t xml:space="preserve">Initial work plan based on the methodology outlined, and indication of availability. </w:t>
            </w:r>
          </w:p>
          <w:p w14:paraId="1D6B9E52" w14:textId="77777777" w:rsidR="006A092D" w:rsidRPr="00CB7BA4" w:rsidRDefault="006A092D" w:rsidP="00D16C9D">
            <w:pPr>
              <w:numPr>
                <w:ilvl w:val="0"/>
                <w:numId w:val="2"/>
              </w:numPr>
              <w:spacing w:after="0"/>
              <w:jc w:val="both"/>
              <w:rPr>
                <w:rFonts w:ascii="Arial" w:eastAsia="Times New Roman" w:hAnsi="Arial" w:cs="Arial"/>
                <w:sz w:val="20"/>
                <w:szCs w:val="20"/>
                <w:lang w:val="en-GB" w:eastAsia="ar-SA"/>
              </w:rPr>
            </w:pPr>
            <w:r w:rsidRPr="00CB7BA4">
              <w:rPr>
                <w:rFonts w:ascii="Arial" w:eastAsia="Times New Roman" w:hAnsi="Arial" w:cs="Arial"/>
                <w:sz w:val="20"/>
                <w:szCs w:val="20"/>
                <w:lang w:val="en-GB" w:eastAsia="ar-SA"/>
              </w:rPr>
              <w:t>A financial proposal detailing the daily rate expected but including accommodation, transportation, stationary, research assistances and all other cost related to this assignment.</w:t>
            </w:r>
          </w:p>
          <w:p w14:paraId="44A57FD0" w14:textId="7C7E4570" w:rsidR="006A092D" w:rsidRPr="00CB7BA4" w:rsidRDefault="006A092D" w:rsidP="00D16C9D">
            <w:pPr>
              <w:numPr>
                <w:ilvl w:val="0"/>
                <w:numId w:val="2"/>
              </w:numPr>
              <w:spacing w:after="0"/>
              <w:jc w:val="both"/>
              <w:rPr>
                <w:rFonts w:ascii="Arial" w:eastAsia="Times New Roman" w:hAnsi="Arial" w:cs="Arial"/>
                <w:sz w:val="20"/>
                <w:szCs w:val="20"/>
                <w:lang w:val="en-GB" w:eastAsia="ar-SA"/>
              </w:rPr>
            </w:pPr>
            <w:r w:rsidRPr="00CB7BA4">
              <w:rPr>
                <w:rFonts w:ascii="Arial" w:eastAsia="Times New Roman" w:hAnsi="Arial" w:cs="Arial"/>
                <w:sz w:val="20"/>
                <w:szCs w:val="20"/>
                <w:lang w:val="en-GB" w:eastAsia="ar-SA"/>
              </w:rPr>
              <w:t xml:space="preserve">Consultant profile and </w:t>
            </w:r>
            <w:r w:rsidR="008B75CD" w:rsidRPr="00CB7BA4">
              <w:rPr>
                <w:rFonts w:ascii="Arial" w:eastAsia="Times New Roman" w:hAnsi="Arial" w:cs="Arial"/>
                <w:sz w:val="20"/>
                <w:szCs w:val="20"/>
                <w:lang w:val="en-GB" w:eastAsia="ar-SA"/>
              </w:rPr>
              <w:t>CVs</w:t>
            </w:r>
            <w:r w:rsidRPr="00CB7BA4">
              <w:rPr>
                <w:rFonts w:ascii="Arial" w:eastAsia="Times New Roman" w:hAnsi="Arial" w:cs="Arial"/>
                <w:sz w:val="20"/>
                <w:szCs w:val="20"/>
                <w:lang w:val="en-GB" w:eastAsia="ar-SA"/>
              </w:rPr>
              <w:t xml:space="preserve"> of key experts.</w:t>
            </w:r>
          </w:p>
          <w:p w14:paraId="1C25281B" w14:textId="77777777" w:rsidR="006A092D" w:rsidRPr="00CB7BA4" w:rsidRDefault="006A092D" w:rsidP="00D16C9D">
            <w:pPr>
              <w:numPr>
                <w:ilvl w:val="0"/>
                <w:numId w:val="2"/>
              </w:numPr>
              <w:spacing w:after="0"/>
              <w:jc w:val="both"/>
              <w:rPr>
                <w:rFonts w:ascii="Arial" w:eastAsia="Times New Roman" w:hAnsi="Arial" w:cs="Arial"/>
                <w:sz w:val="20"/>
                <w:szCs w:val="20"/>
                <w:lang w:val="en-GB" w:eastAsia="ar-SA"/>
              </w:rPr>
            </w:pPr>
            <w:r w:rsidRPr="00CB7BA4">
              <w:rPr>
                <w:rFonts w:ascii="Arial" w:eastAsia="Times New Roman" w:hAnsi="Arial" w:cs="Arial"/>
                <w:sz w:val="20"/>
                <w:szCs w:val="20"/>
                <w:lang w:val="en-GB" w:eastAsia="ar-SA"/>
              </w:rPr>
              <w:t>Valid legal registration (if firm)</w:t>
            </w:r>
          </w:p>
          <w:p w14:paraId="5880499B" w14:textId="77777777" w:rsidR="006A092D" w:rsidRPr="00CB7BA4" w:rsidRDefault="006A092D" w:rsidP="00D16C9D">
            <w:pPr>
              <w:numPr>
                <w:ilvl w:val="0"/>
                <w:numId w:val="2"/>
              </w:numPr>
              <w:spacing w:after="0"/>
              <w:jc w:val="both"/>
              <w:rPr>
                <w:rFonts w:ascii="Arial" w:eastAsia="Times New Roman" w:hAnsi="Arial" w:cs="Arial"/>
                <w:sz w:val="20"/>
                <w:szCs w:val="20"/>
                <w:lang w:val="en-GB" w:eastAsia="ar-SA"/>
              </w:rPr>
            </w:pPr>
            <w:r w:rsidRPr="00CB7BA4">
              <w:rPr>
                <w:rFonts w:ascii="Arial" w:eastAsia="Times New Roman" w:hAnsi="Arial" w:cs="Arial"/>
                <w:sz w:val="20"/>
                <w:szCs w:val="20"/>
                <w:lang w:val="en-GB" w:eastAsia="ar-SA"/>
              </w:rPr>
              <w:t>At least 2 sample of previously conducted similar tasks.</w:t>
            </w:r>
          </w:p>
          <w:p w14:paraId="4C94A92F" w14:textId="77777777" w:rsidR="006A092D" w:rsidRPr="00CB7BA4" w:rsidRDefault="006A092D" w:rsidP="00D16C9D">
            <w:pPr>
              <w:numPr>
                <w:ilvl w:val="0"/>
                <w:numId w:val="2"/>
              </w:numPr>
              <w:spacing w:after="0"/>
              <w:jc w:val="both"/>
              <w:rPr>
                <w:rFonts w:ascii="Arial" w:eastAsia="Times New Roman" w:hAnsi="Arial" w:cs="Arial"/>
                <w:sz w:val="20"/>
                <w:szCs w:val="20"/>
                <w:lang w:val="en-GB" w:eastAsia="ar-SA"/>
              </w:rPr>
            </w:pPr>
            <w:r w:rsidRPr="00CB7BA4">
              <w:rPr>
                <w:rFonts w:ascii="Arial" w:eastAsia="Times New Roman" w:hAnsi="Arial" w:cs="Arial"/>
                <w:sz w:val="20"/>
                <w:szCs w:val="20"/>
                <w:lang w:val="en-GB" w:eastAsia="ar-SA"/>
              </w:rPr>
              <w:t>Detailed budget breakdown based on expected daily rates.</w:t>
            </w:r>
          </w:p>
          <w:p w14:paraId="7E2B3CCC" w14:textId="60F6B11E" w:rsidR="006A092D" w:rsidRPr="00CB7BA4" w:rsidRDefault="006A092D" w:rsidP="00D16C9D">
            <w:pPr>
              <w:spacing w:after="0"/>
              <w:jc w:val="both"/>
              <w:rPr>
                <w:rFonts w:ascii="Arial" w:eastAsia="Times New Roman" w:hAnsi="Arial" w:cs="Arial"/>
                <w:sz w:val="20"/>
                <w:szCs w:val="20"/>
                <w:lang w:val="en-GB" w:eastAsia="ar-SA"/>
              </w:rPr>
            </w:pPr>
            <w:r w:rsidRPr="00CB7BA4">
              <w:rPr>
                <w:rFonts w:ascii="Arial" w:eastAsia="Times New Roman" w:hAnsi="Arial" w:cs="Arial"/>
                <w:sz w:val="20"/>
                <w:szCs w:val="20"/>
                <w:lang w:val="en-GB" w:eastAsia="ar-SA"/>
              </w:rPr>
              <w:t xml:space="preserve">Applicants should also indicate the date they are available to start working on the </w:t>
            </w:r>
            <w:r w:rsidR="008B75CD" w:rsidRPr="00CB7BA4">
              <w:rPr>
                <w:rFonts w:ascii="Arial" w:eastAsia="Times New Roman" w:hAnsi="Arial" w:cs="Arial"/>
                <w:sz w:val="20"/>
                <w:szCs w:val="20"/>
                <w:lang w:val="en-GB" w:eastAsia="ar-SA"/>
              </w:rPr>
              <w:t>consultancy.</w:t>
            </w:r>
          </w:p>
          <w:p w14:paraId="5BC85E4F" w14:textId="77777777" w:rsidR="006A092D" w:rsidRPr="00CB7BA4" w:rsidRDefault="006A092D" w:rsidP="00D16C9D">
            <w:pPr>
              <w:spacing w:after="0"/>
              <w:jc w:val="both"/>
              <w:rPr>
                <w:rFonts w:ascii="Arial" w:eastAsia="Times New Roman" w:hAnsi="Arial" w:cs="Arial"/>
                <w:sz w:val="20"/>
                <w:szCs w:val="20"/>
                <w:lang w:val="en-GB" w:eastAsia="ar-SA"/>
              </w:rPr>
            </w:pPr>
            <w:r w:rsidRPr="00CB7BA4">
              <w:rPr>
                <w:rFonts w:ascii="Arial" w:eastAsia="Times New Roman" w:hAnsi="Arial" w:cs="Arial"/>
                <w:sz w:val="20"/>
                <w:szCs w:val="20"/>
                <w:lang w:val="en-GB" w:eastAsia="ar-SA"/>
              </w:rPr>
              <w:t>All applications MUST be submitted on or before the closing date below to be considered for the assignment.</w:t>
            </w:r>
          </w:p>
          <w:p w14:paraId="30D6F4CF" w14:textId="77777777" w:rsidR="006A092D" w:rsidRPr="00CB7BA4" w:rsidRDefault="006A092D" w:rsidP="00D16C9D">
            <w:pPr>
              <w:spacing w:after="0"/>
              <w:jc w:val="both"/>
              <w:rPr>
                <w:rFonts w:ascii="Arial" w:eastAsia="Times New Roman" w:hAnsi="Arial" w:cs="Arial"/>
                <w:b/>
                <w:sz w:val="20"/>
                <w:szCs w:val="20"/>
                <w:lang w:val="en-GB" w:eastAsia="ar-SA"/>
              </w:rPr>
            </w:pPr>
            <w:r w:rsidRPr="00CB7BA4">
              <w:rPr>
                <w:rFonts w:ascii="Arial" w:eastAsia="Times New Roman" w:hAnsi="Arial" w:cs="Arial"/>
                <w:b/>
                <w:sz w:val="20"/>
                <w:szCs w:val="20"/>
                <w:lang w:val="en-GB" w:eastAsia="ar-SA"/>
              </w:rPr>
              <w:t>Only shortlisted Candidates will be contacted.</w:t>
            </w:r>
          </w:p>
        </w:tc>
      </w:tr>
      <w:tr w:rsidR="00CB7BA4" w:rsidRPr="00CB7BA4" w14:paraId="298F5A46" w14:textId="77777777" w:rsidTr="00D16C9D">
        <w:trPr>
          <w:trHeight w:val="1060"/>
        </w:trPr>
        <w:tc>
          <w:tcPr>
            <w:tcW w:w="436" w:type="dxa"/>
            <w:shd w:val="clear" w:color="auto" w:fill="F2F2F2"/>
            <w:vAlign w:val="center"/>
          </w:tcPr>
          <w:p w14:paraId="14FBFD0E" w14:textId="77777777" w:rsidR="006A092D" w:rsidRPr="00CB7BA4" w:rsidRDefault="006A092D" w:rsidP="00D16C9D">
            <w:pPr>
              <w:spacing w:after="0"/>
              <w:rPr>
                <w:rFonts w:ascii="Arial" w:hAnsi="Arial" w:cs="Arial"/>
                <w:sz w:val="20"/>
                <w:szCs w:val="20"/>
              </w:rPr>
            </w:pPr>
            <w:r w:rsidRPr="00CB7BA4">
              <w:rPr>
                <w:rFonts w:ascii="Arial" w:hAnsi="Arial" w:cs="Arial"/>
                <w:sz w:val="20"/>
                <w:szCs w:val="20"/>
              </w:rPr>
              <w:t>12</w:t>
            </w:r>
          </w:p>
        </w:tc>
        <w:tc>
          <w:tcPr>
            <w:tcW w:w="2912" w:type="dxa"/>
            <w:shd w:val="clear" w:color="auto" w:fill="F2F2F2"/>
            <w:vAlign w:val="center"/>
          </w:tcPr>
          <w:p w14:paraId="2227CE37" w14:textId="77777777" w:rsidR="006A092D" w:rsidRPr="00CB7BA4" w:rsidRDefault="006A092D" w:rsidP="00D16C9D">
            <w:pPr>
              <w:spacing w:after="0"/>
              <w:rPr>
                <w:rFonts w:ascii="Arial" w:hAnsi="Arial" w:cs="Arial"/>
                <w:b/>
                <w:sz w:val="20"/>
                <w:szCs w:val="20"/>
              </w:rPr>
            </w:pPr>
            <w:r w:rsidRPr="00CB7BA4">
              <w:rPr>
                <w:rFonts w:ascii="Arial" w:hAnsi="Arial" w:cs="Arial"/>
                <w:b/>
                <w:sz w:val="20"/>
                <w:szCs w:val="20"/>
              </w:rPr>
              <w:t>Closing date for Applications</w:t>
            </w:r>
          </w:p>
        </w:tc>
        <w:tc>
          <w:tcPr>
            <w:tcW w:w="6948" w:type="dxa"/>
            <w:shd w:val="clear" w:color="auto" w:fill="auto"/>
            <w:vAlign w:val="center"/>
          </w:tcPr>
          <w:p w14:paraId="76FB80F6" w14:textId="29FF5D28" w:rsidR="006A092D" w:rsidRPr="00CB7BA4" w:rsidRDefault="006A092D" w:rsidP="00D16C9D">
            <w:pPr>
              <w:spacing w:after="0"/>
              <w:jc w:val="both"/>
              <w:rPr>
                <w:rFonts w:ascii="Arial" w:hAnsi="Arial" w:cs="Arial"/>
                <w:sz w:val="20"/>
                <w:szCs w:val="20"/>
              </w:rPr>
            </w:pPr>
            <w:r w:rsidRPr="00CB7BA4">
              <w:rPr>
                <w:rFonts w:ascii="Arial" w:hAnsi="Arial" w:cs="Arial"/>
                <w:bCs/>
                <w:sz w:val="20"/>
                <w:szCs w:val="20"/>
              </w:rPr>
              <w:t xml:space="preserve">Interested consultants shall submit their applications through the email address provided above on </w:t>
            </w:r>
            <w:r w:rsidR="000C1EBE" w:rsidRPr="000C1EBE">
              <w:rPr>
                <w:rFonts w:ascii="Arial" w:hAnsi="Arial" w:cs="Arial"/>
                <w:b/>
                <w:bCs/>
                <w:sz w:val="20"/>
                <w:szCs w:val="20"/>
              </w:rPr>
              <w:t>1</w:t>
            </w:r>
            <w:r w:rsidR="00156DB3">
              <w:rPr>
                <w:rFonts w:ascii="Arial" w:hAnsi="Arial" w:cs="Arial"/>
                <w:b/>
                <w:bCs/>
                <w:sz w:val="20"/>
                <w:szCs w:val="20"/>
              </w:rPr>
              <w:t>3</w:t>
            </w:r>
            <w:r w:rsidR="00156DB3" w:rsidRPr="00156DB3">
              <w:rPr>
                <w:rFonts w:ascii="Arial" w:hAnsi="Arial" w:cs="Arial"/>
                <w:b/>
                <w:bCs/>
                <w:sz w:val="20"/>
                <w:szCs w:val="20"/>
                <w:vertAlign w:val="superscript"/>
              </w:rPr>
              <w:t>th</w:t>
            </w:r>
            <w:r w:rsidR="00156DB3">
              <w:rPr>
                <w:rFonts w:ascii="Arial" w:hAnsi="Arial" w:cs="Arial"/>
                <w:b/>
                <w:bCs/>
                <w:sz w:val="20"/>
                <w:szCs w:val="20"/>
              </w:rPr>
              <w:t xml:space="preserve"> </w:t>
            </w:r>
            <w:r w:rsidR="000C1EBE" w:rsidRPr="000C1EBE">
              <w:rPr>
                <w:rFonts w:ascii="Arial" w:hAnsi="Arial" w:cs="Arial"/>
                <w:b/>
                <w:bCs/>
                <w:sz w:val="20"/>
                <w:szCs w:val="20"/>
              </w:rPr>
              <w:t xml:space="preserve">February </w:t>
            </w:r>
            <w:r w:rsidR="006F5339" w:rsidRPr="00CB7BA4">
              <w:rPr>
                <w:rFonts w:ascii="Arial" w:hAnsi="Arial" w:cs="Arial"/>
                <w:b/>
                <w:bCs/>
                <w:sz w:val="20"/>
                <w:szCs w:val="20"/>
              </w:rPr>
              <w:t>202</w:t>
            </w:r>
            <w:r w:rsidR="00DF2EBF" w:rsidRPr="00CB7BA4">
              <w:rPr>
                <w:rFonts w:ascii="Arial" w:hAnsi="Arial" w:cs="Arial"/>
                <w:b/>
                <w:bCs/>
                <w:sz w:val="20"/>
                <w:szCs w:val="20"/>
              </w:rPr>
              <w:t>4</w:t>
            </w:r>
            <w:r w:rsidR="00A954D2" w:rsidRPr="00CB7BA4">
              <w:rPr>
                <w:rFonts w:ascii="Arial" w:hAnsi="Arial" w:cs="Arial"/>
                <w:b/>
                <w:bCs/>
                <w:sz w:val="20"/>
                <w:szCs w:val="20"/>
              </w:rPr>
              <w:t xml:space="preserve">. </w:t>
            </w:r>
            <w:r w:rsidRPr="00CB7BA4">
              <w:rPr>
                <w:rFonts w:ascii="Arial" w:hAnsi="Arial" w:cs="Arial"/>
                <w:bCs/>
                <w:sz w:val="20"/>
                <w:szCs w:val="20"/>
              </w:rPr>
              <w:t>Shortlisted candidates will be requested for an interview.</w:t>
            </w:r>
            <w:r w:rsidRPr="00CB7BA4">
              <w:rPr>
                <w:rFonts w:ascii="Arial" w:hAnsi="Arial" w:cs="Arial"/>
                <w:sz w:val="20"/>
                <w:szCs w:val="20"/>
              </w:rPr>
              <w:t xml:space="preserve"> </w:t>
            </w:r>
          </w:p>
        </w:tc>
      </w:tr>
      <w:tr w:rsidR="00CB7BA4" w:rsidRPr="00CB7BA4" w14:paraId="6B897F6F" w14:textId="77777777" w:rsidTr="00D16C9D">
        <w:trPr>
          <w:trHeight w:val="1812"/>
        </w:trPr>
        <w:tc>
          <w:tcPr>
            <w:tcW w:w="436" w:type="dxa"/>
            <w:shd w:val="clear" w:color="auto" w:fill="FFFFFF"/>
            <w:vAlign w:val="center"/>
          </w:tcPr>
          <w:p w14:paraId="33919347" w14:textId="77777777" w:rsidR="006A092D" w:rsidRDefault="006A092D" w:rsidP="00D16C9D">
            <w:pPr>
              <w:spacing w:after="0"/>
              <w:rPr>
                <w:rFonts w:ascii="Arial" w:hAnsi="Arial" w:cs="Arial"/>
                <w:sz w:val="20"/>
                <w:szCs w:val="20"/>
              </w:rPr>
            </w:pPr>
          </w:p>
          <w:p w14:paraId="107F8A03" w14:textId="77777777" w:rsidR="00FB03A9" w:rsidRDefault="00FB03A9" w:rsidP="00D16C9D">
            <w:pPr>
              <w:spacing w:after="0"/>
              <w:rPr>
                <w:rFonts w:ascii="Arial" w:hAnsi="Arial" w:cs="Arial"/>
                <w:sz w:val="20"/>
                <w:szCs w:val="20"/>
              </w:rPr>
            </w:pPr>
          </w:p>
          <w:p w14:paraId="785B9446" w14:textId="77777777" w:rsidR="00FB03A9" w:rsidRDefault="00FB03A9" w:rsidP="00D16C9D">
            <w:pPr>
              <w:spacing w:after="0"/>
              <w:rPr>
                <w:rFonts w:ascii="Arial" w:hAnsi="Arial" w:cs="Arial"/>
                <w:sz w:val="20"/>
                <w:szCs w:val="20"/>
              </w:rPr>
            </w:pPr>
          </w:p>
          <w:p w14:paraId="73A6A0CA" w14:textId="77777777" w:rsidR="00FB03A9" w:rsidRDefault="00FB03A9" w:rsidP="00D16C9D">
            <w:pPr>
              <w:spacing w:after="0"/>
              <w:rPr>
                <w:rFonts w:ascii="Arial" w:hAnsi="Arial" w:cs="Arial"/>
                <w:sz w:val="20"/>
                <w:szCs w:val="20"/>
              </w:rPr>
            </w:pPr>
          </w:p>
          <w:p w14:paraId="1857B9E1" w14:textId="77777777" w:rsidR="00FB03A9" w:rsidRDefault="00FB03A9" w:rsidP="00D16C9D">
            <w:pPr>
              <w:spacing w:after="0"/>
              <w:rPr>
                <w:rFonts w:ascii="Arial" w:hAnsi="Arial" w:cs="Arial"/>
                <w:sz w:val="20"/>
                <w:szCs w:val="20"/>
              </w:rPr>
            </w:pPr>
          </w:p>
          <w:p w14:paraId="4873F6B1" w14:textId="77777777" w:rsidR="00FB03A9" w:rsidRDefault="00FB03A9" w:rsidP="00D16C9D">
            <w:pPr>
              <w:spacing w:after="0"/>
              <w:rPr>
                <w:rFonts w:ascii="Arial" w:hAnsi="Arial" w:cs="Arial"/>
                <w:sz w:val="20"/>
                <w:szCs w:val="20"/>
              </w:rPr>
            </w:pPr>
          </w:p>
          <w:p w14:paraId="5BC5ABAD" w14:textId="77777777" w:rsidR="00FB03A9" w:rsidRDefault="00FB03A9" w:rsidP="00D16C9D">
            <w:pPr>
              <w:spacing w:after="0"/>
              <w:rPr>
                <w:rFonts w:ascii="Arial" w:hAnsi="Arial" w:cs="Arial"/>
                <w:sz w:val="20"/>
                <w:szCs w:val="20"/>
              </w:rPr>
            </w:pPr>
          </w:p>
          <w:p w14:paraId="50B96D11" w14:textId="77777777" w:rsidR="00FB03A9" w:rsidRDefault="00FB03A9" w:rsidP="00D16C9D">
            <w:pPr>
              <w:spacing w:after="0"/>
              <w:rPr>
                <w:rFonts w:ascii="Arial" w:hAnsi="Arial" w:cs="Arial"/>
                <w:sz w:val="20"/>
                <w:szCs w:val="20"/>
              </w:rPr>
            </w:pPr>
          </w:p>
          <w:p w14:paraId="55CFEBFB" w14:textId="77777777" w:rsidR="00FB03A9" w:rsidRDefault="00FB03A9" w:rsidP="00D16C9D">
            <w:pPr>
              <w:spacing w:after="0"/>
              <w:rPr>
                <w:rFonts w:ascii="Arial" w:hAnsi="Arial" w:cs="Arial"/>
                <w:sz w:val="20"/>
                <w:szCs w:val="20"/>
              </w:rPr>
            </w:pPr>
          </w:p>
          <w:p w14:paraId="336ECBF3" w14:textId="77777777" w:rsidR="00FB03A9" w:rsidRDefault="00FB03A9" w:rsidP="00D16C9D">
            <w:pPr>
              <w:spacing w:after="0"/>
              <w:rPr>
                <w:rFonts w:ascii="Arial" w:hAnsi="Arial" w:cs="Arial"/>
                <w:sz w:val="20"/>
                <w:szCs w:val="20"/>
              </w:rPr>
            </w:pPr>
          </w:p>
          <w:p w14:paraId="7B870179" w14:textId="3C930A29" w:rsidR="00FB03A9" w:rsidRPr="00FB03A9" w:rsidRDefault="00FB03A9" w:rsidP="00D16C9D">
            <w:pPr>
              <w:spacing w:after="0"/>
              <w:rPr>
                <w:rFonts w:ascii="Arial" w:hAnsi="Arial" w:cs="Arial"/>
                <w:b/>
                <w:bCs/>
                <w:sz w:val="20"/>
                <w:szCs w:val="20"/>
              </w:rPr>
            </w:pPr>
            <w:r w:rsidRPr="00FB03A9">
              <w:rPr>
                <w:rFonts w:ascii="Arial" w:hAnsi="Arial" w:cs="Arial"/>
                <w:b/>
                <w:bCs/>
                <w:sz w:val="20"/>
                <w:szCs w:val="20"/>
              </w:rPr>
              <w:t>13</w:t>
            </w:r>
          </w:p>
        </w:tc>
        <w:tc>
          <w:tcPr>
            <w:tcW w:w="9860" w:type="dxa"/>
            <w:gridSpan w:val="2"/>
            <w:shd w:val="clear" w:color="auto" w:fill="FFFFFF"/>
            <w:vAlign w:val="center"/>
          </w:tcPr>
          <w:p w14:paraId="09BD76C1" w14:textId="77777777" w:rsidR="00FB03A9" w:rsidRDefault="00FB03A9" w:rsidP="00D16C9D">
            <w:pPr>
              <w:shd w:val="clear" w:color="auto" w:fill="FFFFFF"/>
              <w:spacing w:after="0"/>
              <w:jc w:val="both"/>
              <w:rPr>
                <w:rFonts w:ascii="Arial" w:hAnsi="Arial" w:cs="Arial"/>
                <w:b/>
                <w:sz w:val="20"/>
                <w:szCs w:val="20"/>
              </w:rPr>
            </w:pPr>
          </w:p>
          <w:p w14:paraId="35FB4431" w14:textId="77777777" w:rsidR="00FB03A9" w:rsidRDefault="00FB03A9" w:rsidP="00D16C9D">
            <w:pPr>
              <w:shd w:val="clear" w:color="auto" w:fill="FFFFFF"/>
              <w:spacing w:after="0"/>
              <w:jc w:val="both"/>
              <w:rPr>
                <w:rFonts w:ascii="Arial" w:hAnsi="Arial" w:cs="Arial"/>
                <w:b/>
                <w:sz w:val="20"/>
                <w:szCs w:val="20"/>
              </w:rPr>
            </w:pPr>
          </w:p>
          <w:p w14:paraId="114EA9F8" w14:textId="77777777" w:rsidR="00FB03A9" w:rsidRDefault="00FB03A9" w:rsidP="00D16C9D">
            <w:pPr>
              <w:shd w:val="clear" w:color="auto" w:fill="FFFFFF"/>
              <w:spacing w:after="0"/>
              <w:jc w:val="both"/>
              <w:rPr>
                <w:rFonts w:ascii="Arial" w:hAnsi="Arial" w:cs="Arial"/>
                <w:b/>
                <w:sz w:val="20"/>
                <w:szCs w:val="20"/>
              </w:rPr>
            </w:pPr>
          </w:p>
          <w:p w14:paraId="22569B11" w14:textId="77777777" w:rsidR="00FB03A9" w:rsidRDefault="00FB03A9" w:rsidP="00D16C9D">
            <w:pPr>
              <w:shd w:val="clear" w:color="auto" w:fill="FFFFFF"/>
              <w:spacing w:after="0"/>
              <w:jc w:val="both"/>
              <w:rPr>
                <w:rFonts w:ascii="Arial" w:hAnsi="Arial" w:cs="Arial"/>
                <w:b/>
                <w:sz w:val="20"/>
                <w:szCs w:val="20"/>
              </w:rPr>
            </w:pPr>
          </w:p>
          <w:p w14:paraId="43B6D1F2" w14:textId="77777777" w:rsidR="00FB03A9" w:rsidRDefault="00FB03A9" w:rsidP="00D16C9D">
            <w:pPr>
              <w:shd w:val="clear" w:color="auto" w:fill="FFFFFF"/>
              <w:spacing w:after="0"/>
              <w:jc w:val="both"/>
              <w:rPr>
                <w:rFonts w:ascii="Arial" w:hAnsi="Arial" w:cs="Arial"/>
                <w:b/>
                <w:sz w:val="20"/>
                <w:szCs w:val="20"/>
              </w:rPr>
            </w:pPr>
          </w:p>
          <w:p w14:paraId="5723AB6C" w14:textId="77777777" w:rsidR="00FB03A9" w:rsidRDefault="00FB03A9" w:rsidP="00D16C9D">
            <w:pPr>
              <w:shd w:val="clear" w:color="auto" w:fill="FFFFFF"/>
              <w:spacing w:after="0"/>
              <w:jc w:val="both"/>
              <w:rPr>
                <w:rFonts w:ascii="Arial" w:hAnsi="Arial" w:cs="Arial"/>
                <w:b/>
                <w:sz w:val="20"/>
                <w:szCs w:val="20"/>
              </w:rPr>
            </w:pPr>
          </w:p>
          <w:p w14:paraId="1CF80720" w14:textId="77777777" w:rsidR="00FB03A9" w:rsidRDefault="00FB03A9" w:rsidP="00D16C9D">
            <w:pPr>
              <w:shd w:val="clear" w:color="auto" w:fill="FFFFFF"/>
              <w:spacing w:after="0"/>
              <w:jc w:val="both"/>
              <w:rPr>
                <w:rFonts w:ascii="Arial" w:hAnsi="Arial" w:cs="Arial"/>
                <w:b/>
                <w:sz w:val="20"/>
                <w:szCs w:val="20"/>
              </w:rPr>
            </w:pPr>
          </w:p>
          <w:p w14:paraId="1D93201A" w14:textId="77777777" w:rsidR="00FB03A9" w:rsidRDefault="00FB03A9" w:rsidP="00D16C9D">
            <w:pPr>
              <w:shd w:val="clear" w:color="auto" w:fill="FFFFFF"/>
              <w:spacing w:after="0"/>
              <w:jc w:val="both"/>
              <w:rPr>
                <w:rFonts w:ascii="Arial" w:hAnsi="Arial" w:cs="Arial"/>
                <w:b/>
                <w:sz w:val="20"/>
                <w:szCs w:val="20"/>
              </w:rPr>
            </w:pPr>
          </w:p>
          <w:p w14:paraId="2274D329" w14:textId="77777777" w:rsidR="00FB03A9" w:rsidRDefault="00FB03A9" w:rsidP="00D16C9D">
            <w:pPr>
              <w:shd w:val="clear" w:color="auto" w:fill="FFFFFF"/>
              <w:spacing w:after="0"/>
              <w:jc w:val="both"/>
              <w:rPr>
                <w:rFonts w:ascii="Arial" w:hAnsi="Arial" w:cs="Arial"/>
                <w:b/>
                <w:sz w:val="20"/>
                <w:szCs w:val="20"/>
              </w:rPr>
            </w:pPr>
          </w:p>
          <w:p w14:paraId="2271EF29" w14:textId="77777777" w:rsidR="00FB03A9" w:rsidRDefault="00FB03A9" w:rsidP="00D16C9D">
            <w:pPr>
              <w:shd w:val="clear" w:color="auto" w:fill="FFFFFF"/>
              <w:spacing w:after="0"/>
              <w:jc w:val="both"/>
              <w:rPr>
                <w:rFonts w:ascii="Arial" w:hAnsi="Arial" w:cs="Arial"/>
                <w:b/>
                <w:sz w:val="20"/>
                <w:szCs w:val="20"/>
              </w:rPr>
            </w:pPr>
            <w:r>
              <w:rPr>
                <w:rFonts w:ascii="Arial" w:hAnsi="Arial" w:cs="Arial"/>
                <w:b/>
                <w:sz w:val="20"/>
                <w:szCs w:val="20"/>
              </w:rPr>
              <w:t xml:space="preserve">                                                  </w:t>
            </w:r>
          </w:p>
          <w:p w14:paraId="05507B31" w14:textId="4DB182B4" w:rsidR="006A092D" w:rsidRPr="00CB7BA4" w:rsidRDefault="00FB03A9" w:rsidP="00D16C9D">
            <w:pPr>
              <w:shd w:val="clear" w:color="auto" w:fill="FFFFFF"/>
              <w:spacing w:after="0"/>
              <w:jc w:val="both"/>
              <w:rPr>
                <w:rFonts w:ascii="Arial" w:hAnsi="Arial" w:cs="Arial"/>
                <w:b/>
                <w:sz w:val="20"/>
                <w:szCs w:val="20"/>
              </w:rPr>
            </w:pPr>
            <w:r>
              <w:rPr>
                <w:rFonts w:ascii="Arial" w:hAnsi="Arial" w:cs="Arial"/>
                <w:b/>
                <w:sz w:val="20"/>
                <w:szCs w:val="20"/>
              </w:rPr>
              <w:t xml:space="preserve">                                                              </w:t>
            </w:r>
            <w:r w:rsidR="006A092D" w:rsidRPr="00FB03A9">
              <w:rPr>
                <w:rFonts w:ascii="Arial" w:hAnsi="Arial" w:cs="Arial"/>
                <w:b/>
                <w:sz w:val="24"/>
                <w:szCs w:val="24"/>
              </w:rPr>
              <w:t>TERMS OF REFERENCE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7"/>
              <w:gridCol w:w="6063"/>
            </w:tblGrid>
            <w:tr w:rsidR="00CB7BA4" w:rsidRPr="00CB7BA4" w14:paraId="3CA2F896" w14:textId="77777777" w:rsidTr="00FB03A9">
              <w:trPr>
                <w:trHeight w:val="377"/>
              </w:trPr>
              <w:tc>
                <w:tcPr>
                  <w:tcW w:w="3287" w:type="dxa"/>
                  <w:shd w:val="clear" w:color="auto" w:fill="FFFFFF" w:themeFill="background1"/>
                </w:tcPr>
                <w:p w14:paraId="7B92C091" w14:textId="77777777" w:rsidR="006A092D" w:rsidRPr="00CB7BA4" w:rsidRDefault="006A092D" w:rsidP="00D16C9D">
                  <w:pPr>
                    <w:spacing w:after="0"/>
                    <w:jc w:val="both"/>
                    <w:rPr>
                      <w:rFonts w:ascii="Arial" w:hAnsi="Arial" w:cs="Arial"/>
                      <w:b/>
                      <w:sz w:val="20"/>
                      <w:szCs w:val="20"/>
                    </w:rPr>
                  </w:pPr>
                  <w:r w:rsidRPr="00CB7BA4">
                    <w:rPr>
                      <w:rFonts w:ascii="Arial" w:hAnsi="Arial" w:cs="Arial"/>
                      <w:b/>
                      <w:sz w:val="20"/>
                      <w:szCs w:val="20"/>
                    </w:rPr>
                    <w:t xml:space="preserve">Project Name </w:t>
                  </w:r>
                </w:p>
              </w:tc>
              <w:tc>
                <w:tcPr>
                  <w:tcW w:w="6063" w:type="dxa"/>
                  <w:shd w:val="clear" w:color="auto" w:fill="FFFFFF" w:themeFill="background1"/>
                </w:tcPr>
                <w:p w14:paraId="47F27C9A" w14:textId="138B1AA4" w:rsidR="006A092D" w:rsidRPr="00291689" w:rsidRDefault="000707AF" w:rsidP="00D16C9D">
                  <w:pPr>
                    <w:spacing w:after="0"/>
                    <w:jc w:val="both"/>
                    <w:rPr>
                      <w:rFonts w:ascii="Arial" w:hAnsi="Arial" w:cs="Arial"/>
                      <w:b/>
                      <w:bCs/>
                      <w:sz w:val="20"/>
                      <w:szCs w:val="20"/>
                      <w:highlight w:val="yellow"/>
                    </w:rPr>
                  </w:pPr>
                  <w:r w:rsidRPr="00291689">
                    <w:rPr>
                      <w:rFonts w:ascii="Arial" w:hAnsi="Arial" w:cs="Arial"/>
                      <w:b/>
                      <w:bCs/>
                      <w:sz w:val="20"/>
                      <w:szCs w:val="20"/>
                    </w:rPr>
                    <w:t>Horumarinta Elmiga IV (“Education for Empowerment through Cohesive and Harmonized System”)</w:t>
                  </w:r>
                </w:p>
              </w:tc>
            </w:tr>
            <w:tr w:rsidR="00CB7BA4" w:rsidRPr="00CB7BA4" w14:paraId="70672147" w14:textId="77777777" w:rsidTr="00FB03A9">
              <w:trPr>
                <w:trHeight w:val="440"/>
              </w:trPr>
              <w:tc>
                <w:tcPr>
                  <w:tcW w:w="3287" w:type="dxa"/>
                  <w:shd w:val="clear" w:color="auto" w:fill="FFFFFF" w:themeFill="background1"/>
                </w:tcPr>
                <w:p w14:paraId="532767C2" w14:textId="77777777" w:rsidR="006A092D" w:rsidRPr="000707AF" w:rsidRDefault="006A092D" w:rsidP="00D16C9D">
                  <w:pPr>
                    <w:spacing w:after="0"/>
                    <w:jc w:val="both"/>
                    <w:rPr>
                      <w:rFonts w:ascii="Arial" w:hAnsi="Arial" w:cs="Arial"/>
                      <w:b/>
                      <w:sz w:val="20"/>
                      <w:szCs w:val="20"/>
                    </w:rPr>
                  </w:pPr>
                  <w:r w:rsidRPr="000707AF">
                    <w:rPr>
                      <w:rFonts w:ascii="Arial" w:hAnsi="Arial" w:cs="Arial"/>
                      <w:b/>
                      <w:sz w:val="20"/>
                      <w:szCs w:val="20"/>
                    </w:rPr>
                    <w:t>Donors</w:t>
                  </w:r>
                </w:p>
              </w:tc>
              <w:tc>
                <w:tcPr>
                  <w:tcW w:w="6063" w:type="dxa"/>
                  <w:shd w:val="clear" w:color="auto" w:fill="FFFFFF" w:themeFill="background1"/>
                </w:tcPr>
                <w:p w14:paraId="29C47271" w14:textId="4BF01055" w:rsidR="006A092D" w:rsidRPr="000707AF" w:rsidRDefault="000707AF" w:rsidP="00D16C9D">
                  <w:pPr>
                    <w:spacing w:after="0"/>
                    <w:jc w:val="both"/>
                    <w:rPr>
                      <w:rFonts w:ascii="Arial" w:hAnsi="Arial" w:cs="Arial"/>
                      <w:b/>
                      <w:sz w:val="20"/>
                      <w:szCs w:val="20"/>
                    </w:rPr>
                  </w:pPr>
                  <w:r w:rsidRPr="000707AF">
                    <w:rPr>
                      <w:rFonts w:ascii="Arial" w:hAnsi="Arial" w:cs="Arial"/>
                      <w:b/>
                      <w:sz w:val="20"/>
                      <w:szCs w:val="20"/>
                    </w:rPr>
                    <w:t>EU</w:t>
                  </w:r>
                </w:p>
              </w:tc>
            </w:tr>
            <w:tr w:rsidR="00CB7BA4" w:rsidRPr="00CB7BA4" w14:paraId="42D49A46" w14:textId="77777777" w:rsidTr="000707AF">
              <w:trPr>
                <w:trHeight w:val="746"/>
              </w:trPr>
              <w:tc>
                <w:tcPr>
                  <w:tcW w:w="3287" w:type="dxa"/>
                  <w:shd w:val="clear" w:color="auto" w:fill="FFFFFF" w:themeFill="background1"/>
                  <w:vAlign w:val="center"/>
                </w:tcPr>
                <w:p w14:paraId="3F74A4E4" w14:textId="77777777" w:rsidR="006A092D" w:rsidRPr="00CB7BA4" w:rsidRDefault="006A092D" w:rsidP="00D16C9D">
                  <w:pPr>
                    <w:spacing w:after="0"/>
                    <w:rPr>
                      <w:rFonts w:ascii="Arial" w:hAnsi="Arial" w:cs="Arial"/>
                      <w:b/>
                      <w:sz w:val="20"/>
                      <w:szCs w:val="20"/>
                    </w:rPr>
                  </w:pPr>
                  <w:r w:rsidRPr="00CB7BA4">
                    <w:rPr>
                      <w:rFonts w:ascii="Arial" w:hAnsi="Arial" w:cs="Arial"/>
                      <w:b/>
                      <w:sz w:val="20"/>
                      <w:szCs w:val="20"/>
                    </w:rPr>
                    <w:t xml:space="preserve">Assignment  </w:t>
                  </w:r>
                </w:p>
              </w:tc>
              <w:tc>
                <w:tcPr>
                  <w:tcW w:w="6063" w:type="dxa"/>
                  <w:shd w:val="clear" w:color="auto" w:fill="FFFFFF" w:themeFill="background1"/>
                </w:tcPr>
                <w:p w14:paraId="78E6A1A8" w14:textId="6933B15B" w:rsidR="0014039B" w:rsidRPr="00CB7BA4" w:rsidRDefault="00205DA0" w:rsidP="00D16C9D">
                  <w:pPr>
                    <w:spacing w:after="0"/>
                    <w:jc w:val="both"/>
                    <w:rPr>
                      <w:rFonts w:ascii="Arial" w:hAnsi="Arial" w:cs="Arial"/>
                      <w:b/>
                      <w:i/>
                      <w:sz w:val="20"/>
                      <w:szCs w:val="20"/>
                    </w:rPr>
                  </w:pPr>
                  <w:r w:rsidRPr="00CB7BA4">
                    <w:rPr>
                      <w:rFonts w:ascii="Arial" w:hAnsi="Arial" w:cs="Arial"/>
                      <w:b/>
                      <w:sz w:val="20"/>
                      <w:szCs w:val="20"/>
                    </w:rPr>
                    <w:t>Consultancy Service for conducting Joint Review of the Education Sector in Somaliland</w:t>
                  </w:r>
                  <w:r w:rsidR="000014B9" w:rsidRPr="00CB7BA4">
                    <w:rPr>
                      <w:rFonts w:ascii="Arial" w:hAnsi="Arial" w:cs="Arial"/>
                      <w:b/>
                      <w:sz w:val="20"/>
                      <w:szCs w:val="20"/>
                    </w:rPr>
                    <w:t xml:space="preserve"> </w:t>
                  </w:r>
                </w:p>
              </w:tc>
            </w:tr>
            <w:tr w:rsidR="00CB7BA4" w:rsidRPr="00CB7BA4" w14:paraId="06D58785" w14:textId="77777777" w:rsidTr="0018377F">
              <w:trPr>
                <w:trHeight w:val="485"/>
              </w:trPr>
              <w:tc>
                <w:tcPr>
                  <w:tcW w:w="3287" w:type="dxa"/>
                  <w:shd w:val="clear" w:color="auto" w:fill="FFFFFF" w:themeFill="background1"/>
                </w:tcPr>
                <w:p w14:paraId="712F4D2A" w14:textId="77777777" w:rsidR="006A092D" w:rsidRPr="00CB7BA4" w:rsidRDefault="006A092D" w:rsidP="00D16C9D">
                  <w:pPr>
                    <w:spacing w:after="0"/>
                    <w:jc w:val="both"/>
                    <w:rPr>
                      <w:rFonts w:ascii="Arial" w:hAnsi="Arial" w:cs="Arial"/>
                      <w:b/>
                      <w:sz w:val="20"/>
                      <w:szCs w:val="20"/>
                    </w:rPr>
                  </w:pPr>
                  <w:r w:rsidRPr="00CB7BA4">
                    <w:rPr>
                      <w:rFonts w:ascii="Arial" w:hAnsi="Arial" w:cs="Arial"/>
                      <w:b/>
                      <w:sz w:val="20"/>
                      <w:szCs w:val="20"/>
                    </w:rPr>
                    <w:t>Location of the Assignment</w:t>
                  </w:r>
                </w:p>
              </w:tc>
              <w:tc>
                <w:tcPr>
                  <w:tcW w:w="6063" w:type="dxa"/>
                  <w:shd w:val="clear" w:color="auto" w:fill="FFFFFF" w:themeFill="background1"/>
                </w:tcPr>
                <w:p w14:paraId="3EB02704" w14:textId="0504B6B9" w:rsidR="006A092D" w:rsidRPr="00CB7BA4" w:rsidRDefault="00A954D2" w:rsidP="00D16C9D">
                  <w:pPr>
                    <w:spacing w:after="0"/>
                    <w:jc w:val="both"/>
                    <w:rPr>
                      <w:rFonts w:ascii="Arial" w:hAnsi="Arial" w:cs="Arial"/>
                      <w:b/>
                      <w:sz w:val="20"/>
                      <w:szCs w:val="20"/>
                    </w:rPr>
                  </w:pPr>
                  <w:r w:rsidRPr="00CB7BA4">
                    <w:rPr>
                      <w:rFonts w:ascii="Arial" w:hAnsi="Arial" w:cs="Arial"/>
                      <w:b/>
                      <w:sz w:val="20"/>
                      <w:szCs w:val="20"/>
                    </w:rPr>
                    <w:t xml:space="preserve">All Somaliland Region </w:t>
                  </w:r>
                </w:p>
              </w:tc>
            </w:tr>
            <w:tr w:rsidR="00CB7BA4" w:rsidRPr="00CB7BA4" w14:paraId="6D35AD6C" w14:textId="77777777" w:rsidTr="00291689">
              <w:trPr>
                <w:trHeight w:val="575"/>
              </w:trPr>
              <w:tc>
                <w:tcPr>
                  <w:tcW w:w="3287" w:type="dxa"/>
                  <w:shd w:val="clear" w:color="auto" w:fill="FFFFFF" w:themeFill="background1"/>
                </w:tcPr>
                <w:p w14:paraId="48BC9C3C" w14:textId="77777777" w:rsidR="006A092D" w:rsidRPr="00CB7BA4" w:rsidRDefault="006A092D" w:rsidP="00D16C9D">
                  <w:pPr>
                    <w:spacing w:after="0"/>
                    <w:jc w:val="both"/>
                    <w:rPr>
                      <w:rFonts w:ascii="Arial" w:hAnsi="Arial" w:cs="Arial"/>
                      <w:b/>
                      <w:sz w:val="20"/>
                      <w:szCs w:val="20"/>
                    </w:rPr>
                  </w:pPr>
                  <w:r w:rsidRPr="00CB7BA4">
                    <w:rPr>
                      <w:rFonts w:ascii="Arial" w:hAnsi="Arial" w:cs="Arial"/>
                      <w:b/>
                      <w:sz w:val="20"/>
                      <w:szCs w:val="20"/>
                    </w:rPr>
                    <w:t>Time frame for the Assignment</w:t>
                  </w:r>
                </w:p>
              </w:tc>
              <w:tc>
                <w:tcPr>
                  <w:tcW w:w="6063" w:type="dxa"/>
                  <w:shd w:val="clear" w:color="auto" w:fill="FFFFFF" w:themeFill="background1"/>
                  <w:vAlign w:val="center"/>
                </w:tcPr>
                <w:p w14:paraId="06C27601" w14:textId="3B58DB3B" w:rsidR="006A092D" w:rsidRPr="00CB7BA4" w:rsidRDefault="00661571" w:rsidP="00D16C9D">
                  <w:pPr>
                    <w:spacing w:after="0"/>
                    <w:jc w:val="both"/>
                    <w:rPr>
                      <w:rFonts w:ascii="Arial" w:hAnsi="Arial" w:cs="Arial"/>
                      <w:b/>
                      <w:sz w:val="20"/>
                      <w:szCs w:val="20"/>
                    </w:rPr>
                  </w:pPr>
                  <w:r w:rsidRPr="00CB7BA4">
                    <w:rPr>
                      <w:rFonts w:ascii="Arial" w:hAnsi="Arial" w:cs="Arial"/>
                      <w:b/>
                      <w:sz w:val="20"/>
                      <w:szCs w:val="20"/>
                    </w:rPr>
                    <w:t>3</w:t>
                  </w:r>
                  <w:r w:rsidR="00D16C9D" w:rsidRPr="00CB7BA4">
                    <w:rPr>
                      <w:rFonts w:ascii="Arial" w:hAnsi="Arial" w:cs="Arial"/>
                      <w:b/>
                      <w:sz w:val="20"/>
                      <w:szCs w:val="20"/>
                    </w:rPr>
                    <w:t>5</w:t>
                  </w:r>
                  <w:r w:rsidR="006A092D" w:rsidRPr="00CB7BA4">
                    <w:rPr>
                      <w:rFonts w:ascii="Arial" w:hAnsi="Arial" w:cs="Arial"/>
                      <w:b/>
                      <w:sz w:val="20"/>
                      <w:szCs w:val="20"/>
                    </w:rPr>
                    <w:t xml:space="preserve"> </w:t>
                  </w:r>
                  <w:r w:rsidR="00531D74" w:rsidRPr="00CB7BA4">
                    <w:rPr>
                      <w:rFonts w:ascii="Arial" w:hAnsi="Arial" w:cs="Arial"/>
                      <w:b/>
                      <w:sz w:val="20"/>
                      <w:szCs w:val="20"/>
                    </w:rPr>
                    <w:t>D</w:t>
                  </w:r>
                  <w:r w:rsidR="006A092D" w:rsidRPr="00CB7BA4">
                    <w:rPr>
                      <w:rFonts w:ascii="Arial" w:hAnsi="Arial" w:cs="Arial"/>
                      <w:b/>
                      <w:sz w:val="20"/>
                      <w:szCs w:val="20"/>
                    </w:rPr>
                    <w:t>ays</w:t>
                  </w:r>
                </w:p>
              </w:tc>
            </w:tr>
            <w:tr w:rsidR="00CB7BA4" w:rsidRPr="00CB7BA4" w14:paraId="3FA21E7C" w14:textId="77777777" w:rsidTr="00E359B6">
              <w:tc>
                <w:tcPr>
                  <w:tcW w:w="3287" w:type="dxa"/>
                  <w:shd w:val="clear" w:color="auto" w:fill="auto"/>
                </w:tcPr>
                <w:p w14:paraId="3F4AF6C1" w14:textId="48410067" w:rsidR="006A092D" w:rsidRPr="00CB7BA4" w:rsidRDefault="006A092D" w:rsidP="00D16C9D">
                  <w:pPr>
                    <w:spacing w:after="0"/>
                    <w:jc w:val="both"/>
                    <w:rPr>
                      <w:rFonts w:ascii="Arial" w:hAnsi="Arial" w:cs="Arial"/>
                      <w:b/>
                      <w:sz w:val="20"/>
                      <w:szCs w:val="20"/>
                    </w:rPr>
                  </w:pPr>
                  <w:r w:rsidRPr="00CB7BA4">
                    <w:rPr>
                      <w:rFonts w:ascii="Arial" w:hAnsi="Arial" w:cs="Arial"/>
                      <w:b/>
                      <w:sz w:val="20"/>
                      <w:szCs w:val="20"/>
                    </w:rPr>
                    <w:t>D</w:t>
                  </w:r>
                  <w:r w:rsidR="00291689">
                    <w:rPr>
                      <w:rFonts w:ascii="Arial" w:hAnsi="Arial" w:cs="Arial"/>
                      <w:b/>
                      <w:sz w:val="20"/>
                      <w:szCs w:val="20"/>
                    </w:rPr>
                    <w:t xml:space="preserve">eadline </w:t>
                  </w:r>
                  <w:r w:rsidR="00837EC8" w:rsidRPr="00CB7BA4">
                    <w:rPr>
                      <w:rFonts w:ascii="Arial" w:hAnsi="Arial" w:cs="Arial"/>
                      <w:b/>
                      <w:sz w:val="20"/>
                      <w:szCs w:val="20"/>
                    </w:rPr>
                    <w:t>for application</w:t>
                  </w:r>
                </w:p>
              </w:tc>
              <w:tc>
                <w:tcPr>
                  <w:tcW w:w="6063" w:type="dxa"/>
                  <w:shd w:val="clear" w:color="auto" w:fill="auto"/>
                </w:tcPr>
                <w:p w14:paraId="39E920F5" w14:textId="76798DDA" w:rsidR="006A092D" w:rsidRPr="00CB7BA4" w:rsidRDefault="00A9496E" w:rsidP="00D16C9D">
                  <w:pPr>
                    <w:spacing w:after="0"/>
                    <w:jc w:val="both"/>
                    <w:rPr>
                      <w:rFonts w:ascii="Arial" w:hAnsi="Arial" w:cs="Arial"/>
                      <w:b/>
                      <w:sz w:val="20"/>
                      <w:szCs w:val="20"/>
                    </w:rPr>
                  </w:pPr>
                  <w:r>
                    <w:rPr>
                      <w:rFonts w:ascii="Arial" w:hAnsi="Arial" w:cs="Arial"/>
                      <w:b/>
                      <w:sz w:val="20"/>
                      <w:szCs w:val="20"/>
                    </w:rPr>
                    <w:t>1</w:t>
                  </w:r>
                  <w:r w:rsidR="00291689">
                    <w:rPr>
                      <w:rFonts w:ascii="Arial" w:hAnsi="Arial" w:cs="Arial"/>
                      <w:b/>
                      <w:sz w:val="20"/>
                      <w:szCs w:val="20"/>
                    </w:rPr>
                    <w:t>3</w:t>
                  </w:r>
                  <w:r w:rsidR="00291689" w:rsidRPr="00291689">
                    <w:rPr>
                      <w:rFonts w:ascii="Arial" w:hAnsi="Arial" w:cs="Arial"/>
                      <w:b/>
                      <w:sz w:val="20"/>
                      <w:szCs w:val="20"/>
                      <w:vertAlign w:val="superscript"/>
                    </w:rPr>
                    <w:t>th</w:t>
                  </w:r>
                  <w:r w:rsidR="00291689">
                    <w:rPr>
                      <w:rFonts w:ascii="Arial" w:hAnsi="Arial" w:cs="Arial"/>
                      <w:b/>
                      <w:sz w:val="20"/>
                      <w:szCs w:val="20"/>
                    </w:rPr>
                    <w:t xml:space="preserve"> </w:t>
                  </w:r>
                  <w:r w:rsidR="003B60B1">
                    <w:rPr>
                      <w:rFonts w:ascii="Arial" w:hAnsi="Arial" w:cs="Arial"/>
                      <w:b/>
                      <w:sz w:val="20"/>
                      <w:szCs w:val="20"/>
                    </w:rPr>
                    <w:t>February</w:t>
                  </w:r>
                  <w:r w:rsidR="00A712FE" w:rsidRPr="00CB7BA4">
                    <w:rPr>
                      <w:rFonts w:ascii="Arial" w:hAnsi="Arial" w:cs="Arial"/>
                      <w:b/>
                      <w:sz w:val="20"/>
                      <w:szCs w:val="20"/>
                    </w:rPr>
                    <w:t xml:space="preserve"> 202</w:t>
                  </w:r>
                  <w:r w:rsidR="00CB491B" w:rsidRPr="00CB7BA4">
                    <w:rPr>
                      <w:rFonts w:ascii="Arial" w:hAnsi="Arial" w:cs="Arial"/>
                      <w:b/>
                      <w:sz w:val="20"/>
                      <w:szCs w:val="20"/>
                    </w:rPr>
                    <w:t>4</w:t>
                  </w:r>
                </w:p>
              </w:tc>
            </w:tr>
          </w:tbl>
          <w:p w14:paraId="708BB9FC" w14:textId="77777777" w:rsidR="0070799D" w:rsidRPr="00CB7BA4" w:rsidRDefault="0070799D" w:rsidP="00D16C9D">
            <w:pPr>
              <w:jc w:val="both"/>
              <w:rPr>
                <w:rFonts w:ascii="Arial" w:hAnsi="Arial" w:cs="Arial"/>
                <w:b/>
                <w:sz w:val="20"/>
                <w:szCs w:val="20"/>
              </w:rPr>
            </w:pPr>
          </w:p>
          <w:p w14:paraId="057AEF83" w14:textId="77777777" w:rsidR="00661571" w:rsidRPr="00CB7BA4" w:rsidRDefault="00661571" w:rsidP="00D16C9D">
            <w:pPr>
              <w:pStyle w:val="ListParagraph"/>
              <w:ind w:left="0"/>
              <w:jc w:val="both"/>
              <w:rPr>
                <w:rFonts w:ascii="Arial" w:hAnsi="Arial" w:cs="Arial"/>
                <w:b/>
                <w:sz w:val="20"/>
                <w:szCs w:val="20"/>
              </w:rPr>
            </w:pPr>
            <w:r w:rsidRPr="00CB7BA4">
              <w:rPr>
                <w:rFonts w:ascii="Arial" w:hAnsi="Arial" w:cs="Arial"/>
                <w:b/>
                <w:sz w:val="20"/>
                <w:szCs w:val="20"/>
              </w:rPr>
              <w:t>Introduction</w:t>
            </w:r>
          </w:p>
          <w:p w14:paraId="2AE000F1" w14:textId="77777777" w:rsidR="0070799D" w:rsidRPr="00CB7BA4" w:rsidRDefault="00661571" w:rsidP="00D16C9D">
            <w:pPr>
              <w:spacing w:after="0"/>
              <w:jc w:val="both"/>
              <w:rPr>
                <w:rFonts w:ascii="Arial" w:hAnsi="Arial" w:cs="Arial"/>
                <w:sz w:val="20"/>
                <w:szCs w:val="20"/>
              </w:rPr>
            </w:pPr>
            <w:r w:rsidRPr="00CB7BA4">
              <w:rPr>
                <w:rFonts w:ascii="Arial" w:hAnsi="Arial" w:cs="Arial"/>
                <w:sz w:val="20"/>
                <w:szCs w:val="20"/>
              </w:rPr>
              <w:t xml:space="preserve">The Somaliland MOES will conduct Annual Joint Review of the Education Sector (JRES) to review the yearly performance of the new five years ESSP (2022-26). The review will be used as a sector wide performance monitoring system to measure and continuously follow up the progress made against yearly planned activities and result indicators to improve coordination and collaboration among education stakeholders. </w:t>
            </w:r>
          </w:p>
          <w:p w14:paraId="47CEE743" w14:textId="77777777" w:rsidR="0070799D" w:rsidRPr="00CB7BA4" w:rsidRDefault="0070799D" w:rsidP="00D16C9D">
            <w:pPr>
              <w:spacing w:after="0"/>
              <w:jc w:val="both"/>
              <w:rPr>
                <w:rFonts w:ascii="Arial" w:hAnsi="Arial" w:cs="Arial"/>
                <w:sz w:val="20"/>
                <w:szCs w:val="20"/>
              </w:rPr>
            </w:pPr>
          </w:p>
          <w:p w14:paraId="07028FB1" w14:textId="080B3A14" w:rsidR="00D925D8" w:rsidRPr="00CB7BA4" w:rsidRDefault="00661571" w:rsidP="00D16C9D">
            <w:pPr>
              <w:spacing w:after="0"/>
              <w:jc w:val="both"/>
              <w:rPr>
                <w:rFonts w:ascii="Arial" w:hAnsi="Arial" w:cs="Arial"/>
                <w:sz w:val="20"/>
                <w:szCs w:val="20"/>
              </w:rPr>
            </w:pPr>
            <w:r w:rsidRPr="00CB7BA4">
              <w:rPr>
                <w:rFonts w:ascii="Arial" w:hAnsi="Arial" w:cs="Arial"/>
                <w:sz w:val="20"/>
                <w:szCs w:val="20"/>
              </w:rPr>
              <w:t xml:space="preserve">The review will </w:t>
            </w:r>
            <w:r w:rsidR="00D925D8" w:rsidRPr="00CB7BA4">
              <w:rPr>
                <w:rFonts w:ascii="Arial" w:hAnsi="Arial" w:cs="Arial"/>
                <w:sz w:val="20"/>
                <w:szCs w:val="20"/>
              </w:rPr>
              <w:t>involve different</w:t>
            </w:r>
            <w:r w:rsidRPr="00CB7BA4">
              <w:rPr>
                <w:rFonts w:ascii="Arial" w:hAnsi="Arial" w:cs="Arial"/>
                <w:sz w:val="20"/>
                <w:szCs w:val="20"/>
              </w:rPr>
              <w:t xml:space="preserve"> departments of the MOES at all levels, development partners, civil society and the private sector. The JRES initiative started in 2014 and so </w:t>
            </w:r>
            <w:r w:rsidR="00D925D8" w:rsidRPr="00CB7BA4">
              <w:rPr>
                <w:rFonts w:ascii="Arial" w:hAnsi="Arial" w:cs="Arial"/>
                <w:sz w:val="20"/>
                <w:szCs w:val="20"/>
              </w:rPr>
              <w:t>far,</w:t>
            </w:r>
            <w:r w:rsidRPr="00CB7BA4">
              <w:rPr>
                <w:rFonts w:ascii="Arial" w:hAnsi="Arial" w:cs="Arial"/>
                <w:sz w:val="20"/>
                <w:szCs w:val="20"/>
              </w:rPr>
              <w:t xml:space="preserve"> five review meetings were </w:t>
            </w:r>
            <w:r w:rsidR="00D925D8" w:rsidRPr="00CB7BA4">
              <w:rPr>
                <w:rFonts w:ascii="Arial" w:hAnsi="Arial" w:cs="Arial"/>
                <w:sz w:val="20"/>
                <w:szCs w:val="20"/>
              </w:rPr>
              <w:t>conducted between</w:t>
            </w:r>
            <w:r w:rsidRPr="00CB7BA4">
              <w:rPr>
                <w:rFonts w:ascii="Arial" w:hAnsi="Arial" w:cs="Arial"/>
                <w:sz w:val="20"/>
                <w:szCs w:val="20"/>
              </w:rPr>
              <w:t xml:space="preserve"> 2014 to 202</w:t>
            </w:r>
            <w:r w:rsidR="00933924" w:rsidRPr="00CB7BA4">
              <w:rPr>
                <w:rFonts w:ascii="Arial" w:hAnsi="Arial" w:cs="Arial"/>
                <w:sz w:val="20"/>
                <w:szCs w:val="20"/>
              </w:rPr>
              <w:t>2</w:t>
            </w:r>
            <w:r w:rsidRPr="00CB7BA4">
              <w:rPr>
                <w:rFonts w:ascii="Arial" w:hAnsi="Arial" w:cs="Arial"/>
                <w:sz w:val="20"/>
                <w:szCs w:val="20"/>
              </w:rPr>
              <w:t xml:space="preserve"> and the ministry is currently planning to conduct the sixth 202</w:t>
            </w:r>
            <w:r w:rsidR="00933924" w:rsidRPr="00CB7BA4">
              <w:rPr>
                <w:rFonts w:ascii="Arial" w:hAnsi="Arial" w:cs="Arial"/>
                <w:sz w:val="20"/>
                <w:szCs w:val="20"/>
              </w:rPr>
              <w:t>3</w:t>
            </w:r>
            <w:r w:rsidRPr="00CB7BA4">
              <w:rPr>
                <w:rFonts w:ascii="Arial" w:hAnsi="Arial" w:cs="Arial"/>
                <w:sz w:val="20"/>
                <w:szCs w:val="20"/>
              </w:rPr>
              <w:t xml:space="preserve"> JRES. Therefore, MOES seeks a </w:t>
            </w:r>
            <w:r w:rsidR="00D925D8" w:rsidRPr="00CB7BA4">
              <w:rPr>
                <w:rFonts w:ascii="Arial" w:hAnsi="Arial" w:cs="Arial"/>
                <w:sz w:val="20"/>
                <w:szCs w:val="20"/>
              </w:rPr>
              <w:t>consultant</w:t>
            </w:r>
            <w:r w:rsidRPr="00CB7BA4">
              <w:rPr>
                <w:rFonts w:ascii="Arial" w:hAnsi="Arial" w:cs="Arial"/>
                <w:sz w:val="20"/>
                <w:szCs w:val="20"/>
              </w:rPr>
              <w:t xml:space="preserve"> who will </w:t>
            </w:r>
            <w:r w:rsidR="00D925D8" w:rsidRPr="00CB7BA4">
              <w:rPr>
                <w:rFonts w:ascii="Arial" w:hAnsi="Arial" w:cs="Arial"/>
                <w:sz w:val="20"/>
                <w:szCs w:val="20"/>
              </w:rPr>
              <w:t>technically</w:t>
            </w:r>
            <w:r w:rsidRPr="00CB7BA4">
              <w:rPr>
                <w:rFonts w:ascii="Arial" w:hAnsi="Arial" w:cs="Arial"/>
                <w:sz w:val="20"/>
                <w:szCs w:val="20"/>
              </w:rPr>
              <w:t xml:space="preserve"> lead the process of the JRES in coordination with the Technical Working Groups from the MOES and the sector partners. </w:t>
            </w:r>
          </w:p>
          <w:p w14:paraId="636C7DD2" w14:textId="77777777" w:rsidR="00D925D8" w:rsidRPr="00CB7BA4" w:rsidRDefault="00D925D8" w:rsidP="00D16C9D">
            <w:pPr>
              <w:spacing w:after="0"/>
              <w:jc w:val="both"/>
              <w:rPr>
                <w:rFonts w:ascii="Arial" w:hAnsi="Arial" w:cs="Arial"/>
                <w:sz w:val="20"/>
                <w:szCs w:val="20"/>
              </w:rPr>
            </w:pPr>
          </w:p>
          <w:p w14:paraId="4437FA25" w14:textId="1C04F99E" w:rsidR="00661571" w:rsidRPr="00CB7BA4" w:rsidRDefault="00661571" w:rsidP="00D16C9D">
            <w:pPr>
              <w:spacing w:after="0"/>
              <w:jc w:val="both"/>
              <w:rPr>
                <w:rFonts w:ascii="Arial" w:hAnsi="Arial" w:cs="Arial"/>
                <w:sz w:val="20"/>
                <w:szCs w:val="20"/>
              </w:rPr>
            </w:pPr>
            <w:r w:rsidRPr="00CB7BA4">
              <w:rPr>
                <w:rFonts w:ascii="Arial" w:hAnsi="Arial" w:cs="Arial"/>
                <w:sz w:val="20"/>
                <w:szCs w:val="20"/>
              </w:rPr>
              <w:t>The review process is expected to have both backward looking of what has been achieved during the 2021/22 academic year and the best way forward for the next academic year 202</w:t>
            </w:r>
            <w:r w:rsidR="00933924" w:rsidRPr="00CB7BA4">
              <w:rPr>
                <w:rFonts w:ascii="Arial" w:hAnsi="Arial" w:cs="Arial"/>
                <w:sz w:val="20"/>
                <w:szCs w:val="20"/>
              </w:rPr>
              <w:t>3</w:t>
            </w:r>
            <w:r w:rsidRPr="00CB7BA4">
              <w:rPr>
                <w:rFonts w:ascii="Arial" w:hAnsi="Arial" w:cs="Arial"/>
                <w:sz w:val="20"/>
                <w:szCs w:val="20"/>
              </w:rPr>
              <w:t>/2</w:t>
            </w:r>
            <w:r w:rsidR="00933924" w:rsidRPr="00CB7BA4">
              <w:rPr>
                <w:rFonts w:ascii="Arial" w:hAnsi="Arial" w:cs="Arial"/>
                <w:sz w:val="20"/>
                <w:szCs w:val="20"/>
              </w:rPr>
              <w:t>4</w:t>
            </w:r>
            <w:r w:rsidRPr="00CB7BA4">
              <w:rPr>
                <w:rFonts w:ascii="Arial" w:hAnsi="Arial" w:cs="Arial"/>
                <w:sz w:val="20"/>
                <w:szCs w:val="20"/>
              </w:rPr>
              <w:t>.</w:t>
            </w:r>
          </w:p>
          <w:p w14:paraId="3284358F" w14:textId="77777777" w:rsidR="00661571" w:rsidRPr="00CB7BA4" w:rsidRDefault="00661571" w:rsidP="00D16C9D">
            <w:pPr>
              <w:pStyle w:val="ListParagraph"/>
              <w:ind w:left="0"/>
              <w:jc w:val="both"/>
              <w:rPr>
                <w:rFonts w:ascii="Arial" w:hAnsi="Arial" w:cs="Arial"/>
                <w:b/>
                <w:sz w:val="20"/>
                <w:szCs w:val="20"/>
              </w:rPr>
            </w:pPr>
          </w:p>
          <w:p w14:paraId="150779CE" w14:textId="5423D341" w:rsidR="00661571" w:rsidRPr="00CB7BA4" w:rsidRDefault="00661571" w:rsidP="00D16C9D">
            <w:pPr>
              <w:pStyle w:val="ListParagraph"/>
              <w:spacing w:after="0"/>
              <w:ind w:left="0"/>
              <w:jc w:val="both"/>
              <w:rPr>
                <w:rFonts w:ascii="Arial" w:hAnsi="Arial" w:cs="Arial"/>
                <w:b/>
                <w:sz w:val="20"/>
                <w:szCs w:val="20"/>
              </w:rPr>
            </w:pPr>
            <w:r w:rsidRPr="00CB7BA4">
              <w:rPr>
                <w:rFonts w:ascii="Arial" w:hAnsi="Arial" w:cs="Arial"/>
                <w:b/>
                <w:sz w:val="20"/>
                <w:szCs w:val="20"/>
              </w:rPr>
              <w:t xml:space="preserve">Background  </w:t>
            </w:r>
          </w:p>
          <w:p w14:paraId="7D6C4904" w14:textId="77777777" w:rsidR="00D925D8" w:rsidRPr="00CB7BA4" w:rsidRDefault="00D925D8" w:rsidP="00D16C9D">
            <w:pPr>
              <w:pStyle w:val="ListParagraph"/>
              <w:spacing w:after="0"/>
              <w:ind w:left="0"/>
              <w:jc w:val="both"/>
              <w:rPr>
                <w:rFonts w:ascii="Arial" w:hAnsi="Arial" w:cs="Arial"/>
                <w:b/>
                <w:sz w:val="20"/>
                <w:szCs w:val="20"/>
              </w:rPr>
            </w:pPr>
          </w:p>
          <w:p w14:paraId="1131AABA" w14:textId="4102BA20" w:rsidR="00661571" w:rsidRPr="00CB7BA4" w:rsidRDefault="00661571" w:rsidP="00D16C9D">
            <w:pPr>
              <w:spacing w:after="0"/>
              <w:jc w:val="both"/>
              <w:rPr>
                <w:rFonts w:ascii="Arial" w:hAnsi="Arial" w:cs="Arial"/>
                <w:sz w:val="20"/>
                <w:szCs w:val="20"/>
              </w:rPr>
            </w:pPr>
            <w:r w:rsidRPr="00CB7BA4">
              <w:rPr>
                <w:rFonts w:ascii="Arial" w:hAnsi="Arial" w:cs="Arial"/>
                <w:sz w:val="20"/>
                <w:szCs w:val="20"/>
              </w:rPr>
              <w:t>Somaliland has been recovering from historic conflict and fragility since 1991 and has established its own government system and function</w:t>
            </w:r>
            <w:r w:rsidR="00155ED6" w:rsidRPr="00CB7BA4">
              <w:rPr>
                <w:rFonts w:ascii="Arial" w:hAnsi="Arial" w:cs="Arial"/>
                <w:sz w:val="20"/>
                <w:szCs w:val="20"/>
              </w:rPr>
              <w:t>al institutions</w:t>
            </w:r>
            <w:r w:rsidRPr="00CB7BA4">
              <w:rPr>
                <w:rFonts w:ascii="Arial" w:hAnsi="Arial" w:cs="Arial"/>
                <w:sz w:val="20"/>
                <w:szCs w:val="20"/>
              </w:rPr>
              <w:t xml:space="preserve">. It has managed to maintain peace and security in the last three decades and significant improvement has been made in many social and economic sectors including education services. However, the </w:t>
            </w:r>
            <w:r w:rsidR="00155ED6" w:rsidRPr="00CB7BA4">
              <w:rPr>
                <w:rFonts w:ascii="Arial" w:hAnsi="Arial" w:cs="Arial"/>
                <w:sz w:val="20"/>
                <w:szCs w:val="20"/>
              </w:rPr>
              <w:t xml:space="preserve">education </w:t>
            </w:r>
            <w:r w:rsidRPr="00CB7BA4">
              <w:rPr>
                <w:rFonts w:ascii="Arial" w:hAnsi="Arial" w:cs="Arial"/>
                <w:sz w:val="20"/>
                <w:szCs w:val="20"/>
              </w:rPr>
              <w:t xml:space="preserve">sector still requires further support to improve access to good quality, equitable and efficient education services for all children. </w:t>
            </w:r>
            <w:r w:rsidR="00D925D8" w:rsidRPr="00CB7BA4">
              <w:rPr>
                <w:rFonts w:ascii="Arial" w:hAnsi="Arial" w:cs="Arial"/>
                <w:sz w:val="20"/>
                <w:szCs w:val="20"/>
              </w:rPr>
              <w:t>The third</w:t>
            </w:r>
            <w:r w:rsidRPr="00CB7BA4">
              <w:rPr>
                <w:rFonts w:ascii="Arial" w:hAnsi="Arial" w:cs="Arial"/>
                <w:sz w:val="20"/>
                <w:szCs w:val="20"/>
              </w:rPr>
              <w:t xml:space="preserve"> and current ESSP 2022 – 2026 for the MOES has started in 2022. The plan sets out the policy priority objectives of the education system that will be achieved during the next five years. These policies and objectives have been developed based on the national and international commitments of the Government of Somaliland through the Ministry of Education and Science to provide quality, affordable and inclusive education to its citizens throughout the country.  Th</w:t>
            </w:r>
            <w:r w:rsidR="00155ED6" w:rsidRPr="00CB7BA4">
              <w:rPr>
                <w:rFonts w:ascii="Arial" w:hAnsi="Arial" w:cs="Arial"/>
                <w:sz w:val="20"/>
                <w:szCs w:val="20"/>
              </w:rPr>
              <w:t>e new</w:t>
            </w:r>
            <w:r w:rsidRPr="00CB7BA4">
              <w:rPr>
                <w:rFonts w:ascii="Arial" w:hAnsi="Arial" w:cs="Arial"/>
                <w:sz w:val="20"/>
                <w:szCs w:val="20"/>
              </w:rPr>
              <w:t xml:space="preserve"> sector plan is guided by the National Education Policy of 2015-2030, Somaliland Vision 2030 and the development of NDP III</w:t>
            </w:r>
            <w:r w:rsidR="00DC19AC" w:rsidRPr="00CB7BA4">
              <w:rPr>
                <w:rFonts w:ascii="Arial" w:hAnsi="Arial" w:cs="Arial"/>
                <w:sz w:val="20"/>
                <w:szCs w:val="20"/>
              </w:rPr>
              <w:t>.</w:t>
            </w:r>
          </w:p>
          <w:p w14:paraId="522B3F0D" w14:textId="77777777" w:rsidR="00155ED6" w:rsidRPr="00CB7BA4" w:rsidRDefault="00155ED6" w:rsidP="00D16C9D">
            <w:pPr>
              <w:spacing w:after="0"/>
              <w:jc w:val="both"/>
              <w:rPr>
                <w:rFonts w:ascii="Arial" w:hAnsi="Arial" w:cs="Arial"/>
                <w:sz w:val="20"/>
                <w:szCs w:val="20"/>
              </w:rPr>
            </w:pPr>
          </w:p>
          <w:p w14:paraId="396F6515" w14:textId="55428D61" w:rsidR="00661571" w:rsidRPr="00CB7BA4" w:rsidRDefault="00155ED6" w:rsidP="00155ED6">
            <w:pPr>
              <w:pStyle w:val="ListParagraph"/>
              <w:ind w:left="0"/>
              <w:jc w:val="both"/>
              <w:rPr>
                <w:rFonts w:ascii="Arial" w:hAnsi="Arial" w:cs="Arial"/>
                <w:sz w:val="20"/>
                <w:szCs w:val="20"/>
              </w:rPr>
            </w:pPr>
            <w:r w:rsidRPr="00CB7BA4">
              <w:rPr>
                <w:rFonts w:ascii="Arial" w:hAnsi="Arial" w:cs="Arial"/>
                <w:sz w:val="20"/>
                <w:szCs w:val="20"/>
              </w:rPr>
              <w:t>The ESSP</w:t>
            </w:r>
            <w:r w:rsidR="00661571" w:rsidRPr="00CB7BA4">
              <w:rPr>
                <w:rFonts w:ascii="Arial" w:hAnsi="Arial" w:cs="Arial"/>
                <w:sz w:val="20"/>
                <w:szCs w:val="20"/>
              </w:rPr>
              <w:t xml:space="preserve"> 2022-26 is an ambitious document that consists of six sub-sectors of education which includes Early Childhood Education; Primary Education; Non-Formal Basic Education (NFE); Secondary </w:t>
            </w:r>
            <w:r w:rsidRPr="00CB7BA4">
              <w:rPr>
                <w:rFonts w:ascii="Arial" w:hAnsi="Arial" w:cs="Arial"/>
                <w:sz w:val="20"/>
                <w:szCs w:val="20"/>
              </w:rPr>
              <w:t>Education; Technical</w:t>
            </w:r>
            <w:r w:rsidR="00661571" w:rsidRPr="00CB7BA4">
              <w:rPr>
                <w:rFonts w:ascii="Arial" w:hAnsi="Arial" w:cs="Arial"/>
                <w:sz w:val="20"/>
                <w:szCs w:val="20"/>
              </w:rPr>
              <w:t xml:space="preserve"> and Vocational Education and Training (TVET), and Higher Education. The plan also covers MOES system capacity in areas such as sector governance, management and accountability, human resources; policy and planning; financial management, education decentralization; </w:t>
            </w:r>
            <w:r w:rsidRPr="00CB7BA4">
              <w:rPr>
                <w:rFonts w:ascii="Arial" w:hAnsi="Arial" w:cs="Arial"/>
                <w:sz w:val="20"/>
                <w:szCs w:val="20"/>
              </w:rPr>
              <w:t>curriculum; teacher</w:t>
            </w:r>
            <w:r w:rsidR="00661571" w:rsidRPr="00CB7BA4">
              <w:rPr>
                <w:rFonts w:ascii="Arial" w:hAnsi="Arial" w:cs="Arial"/>
                <w:sz w:val="20"/>
                <w:szCs w:val="20"/>
              </w:rPr>
              <w:t xml:space="preserve"> education, quality assurance systems, examinations, a national commission </w:t>
            </w:r>
            <w:r w:rsidRPr="00CB7BA4">
              <w:rPr>
                <w:rFonts w:ascii="Arial" w:hAnsi="Arial" w:cs="Arial"/>
                <w:sz w:val="20"/>
                <w:szCs w:val="20"/>
              </w:rPr>
              <w:t>for</w:t>
            </w:r>
            <w:r w:rsidR="00661571" w:rsidRPr="00CB7BA4">
              <w:rPr>
                <w:rFonts w:ascii="Arial" w:hAnsi="Arial" w:cs="Arial"/>
                <w:sz w:val="20"/>
                <w:szCs w:val="20"/>
              </w:rPr>
              <w:t xml:space="preserve"> higher education and education in emergencies.</w:t>
            </w:r>
          </w:p>
          <w:p w14:paraId="7ED8B3E5" w14:textId="14BC2054" w:rsidR="00661571" w:rsidRPr="00CB7BA4" w:rsidRDefault="00661571" w:rsidP="00D16C9D">
            <w:pPr>
              <w:jc w:val="both"/>
              <w:rPr>
                <w:rFonts w:ascii="Arial" w:hAnsi="Arial" w:cs="Arial"/>
                <w:sz w:val="20"/>
                <w:szCs w:val="20"/>
              </w:rPr>
            </w:pPr>
            <w:r w:rsidRPr="00CB7BA4">
              <w:rPr>
                <w:rFonts w:ascii="Arial" w:hAnsi="Arial" w:cs="Arial"/>
                <w:sz w:val="20"/>
                <w:szCs w:val="20"/>
              </w:rPr>
              <w:t>The k</w:t>
            </w:r>
            <w:r w:rsidR="00D925D8" w:rsidRPr="00CB7BA4">
              <w:rPr>
                <w:rFonts w:ascii="Arial" w:hAnsi="Arial" w:cs="Arial"/>
                <w:sz w:val="20"/>
                <w:szCs w:val="20"/>
              </w:rPr>
              <w:t>e</w:t>
            </w:r>
            <w:r w:rsidRPr="00CB7BA4">
              <w:rPr>
                <w:rFonts w:ascii="Arial" w:hAnsi="Arial" w:cs="Arial"/>
                <w:sz w:val="20"/>
                <w:szCs w:val="20"/>
              </w:rPr>
              <w:t xml:space="preserve">y targets of the ESSP 2022-26 are: </w:t>
            </w:r>
          </w:p>
          <w:p w14:paraId="5A7A503A" w14:textId="77777777" w:rsidR="00661571" w:rsidRPr="00CB7BA4" w:rsidRDefault="00661571" w:rsidP="00D16C9D">
            <w:pPr>
              <w:numPr>
                <w:ilvl w:val="0"/>
                <w:numId w:val="16"/>
              </w:numPr>
              <w:shd w:val="clear" w:color="auto" w:fill="FFFFFF"/>
              <w:spacing w:after="0"/>
              <w:ind w:left="360"/>
              <w:contextualSpacing/>
              <w:jc w:val="both"/>
              <w:rPr>
                <w:rFonts w:ascii="Arial" w:hAnsi="Arial" w:cs="Arial"/>
                <w:spacing w:val="3"/>
                <w:sz w:val="20"/>
                <w:szCs w:val="20"/>
                <w:lang w:eastAsia="en-GB"/>
              </w:rPr>
            </w:pPr>
            <w:r w:rsidRPr="00CB7BA4">
              <w:rPr>
                <w:rFonts w:ascii="Arial" w:hAnsi="Arial" w:cs="Arial"/>
                <w:spacing w:val="3"/>
                <w:sz w:val="20"/>
                <w:szCs w:val="20"/>
                <w:lang w:eastAsia="en-GB"/>
              </w:rPr>
              <w:t>Increase the pre-primary GER from 5% to 15% (50% girls) by 2026.</w:t>
            </w:r>
          </w:p>
          <w:p w14:paraId="2164A600" w14:textId="77777777" w:rsidR="00661571" w:rsidRPr="00CB7BA4" w:rsidRDefault="00661571" w:rsidP="00D16C9D">
            <w:pPr>
              <w:numPr>
                <w:ilvl w:val="0"/>
                <w:numId w:val="16"/>
              </w:numPr>
              <w:shd w:val="clear" w:color="auto" w:fill="FFFFFF"/>
              <w:spacing w:after="0"/>
              <w:ind w:left="360"/>
              <w:contextualSpacing/>
              <w:jc w:val="both"/>
              <w:rPr>
                <w:rFonts w:ascii="Arial" w:hAnsi="Arial" w:cs="Arial"/>
                <w:spacing w:val="3"/>
                <w:sz w:val="20"/>
                <w:szCs w:val="20"/>
                <w:lang w:eastAsia="en-GB"/>
              </w:rPr>
            </w:pPr>
            <w:r w:rsidRPr="00CB7BA4">
              <w:rPr>
                <w:rFonts w:ascii="Arial" w:hAnsi="Arial" w:cs="Arial"/>
                <w:spacing w:val="3"/>
                <w:sz w:val="20"/>
                <w:szCs w:val="20"/>
                <w:lang w:eastAsia="en-GB"/>
              </w:rPr>
              <w:t>Increase pre-primary NER from 3% to 10% by 2026 (50% girls) by 2026.</w:t>
            </w:r>
          </w:p>
          <w:p w14:paraId="2D411B2D" w14:textId="3F7010A1" w:rsidR="00661571" w:rsidRPr="00CB7BA4" w:rsidRDefault="00661571" w:rsidP="00D16C9D">
            <w:pPr>
              <w:numPr>
                <w:ilvl w:val="0"/>
                <w:numId w:val="16"/>
              </w:numPr>
              <w:spacing w:after="0"/>
              <w:ind w:left="360"/>
              <w:jc w:val="both"/>
              <w:rPr>
                <w:rFonts w:ascii="Arial" w:hAnsi="Arial" w:cs="Arial"/>
                <w:sz w:val="20"/>
                <w:szCs w:val="20"/>
              </w:rPr>
            </w:pPr>
            <w:r w:rsidRPr="00CB7BA4">
              <w:rPr>
                <w:rFonts w:ascii="Arial" w:hAnsi="Arial" w:cs="Arial"/>
                <w:sz w:val="20"/>
                <w:szCs w:val="20"/>
              </w:rPr>
              <w:t>Increase primary GER from 32% to 50% by 2026</w:t>
            </w:r>
            <w:r w:rsidR="00155ED6" w:rsidRPr="00CB7BA4">
              <w:rPr>
                <w:rFonts w:ascii="Arial" w:hAnsi="Arial" w:cs="Arial"/>
                <w:sz w:val="20"/>
                <w:szCs w:val="20"/>
              </w:rPr>
              <w:t>.</w:t>
            </w:r>
          </w:p>
          <w:p w14:paraId="35BC6AA2" w14:textId="75D675BF" w:rsidR="00661571" w:rsidRPr="00CB7BA4" w:rsidRDefault="00661571" w:rsidP="00D16C9D">
            <w:pPr>
              <w:numPr>
                <w:ilvl w:val="0"/>
                <w:numId w:val="16"/>
              </w:numPr>
              <w:spacing w:after="0"/>
              <w:ind w:left="360"/>
              <w:jc w:val="both"/>
              <w:rPr>
                <w:rFonts w:ascii="Arial" w:hAnsi="Arial" w:cs="Arial"/>
                <w:sz w:val="20"/>
                <w:szCs w:val="20"/>
              </w:rPr>
            </w:pPr>
            <w:r w:rsidRPr="00CB7BA4">
              <w:rPr>
                <w:rFonts w:ascii="Arial" w:hAnsi="Arial" w:cs="Arial"/>
                <w:sz w:val="20"/>
                <w:szCs w:val="20"/>
              </w:rPr>
              <w:t>Increase primary schools NER from 24% to 44% by 2026</w:t>
            </w:r>
            <w:r w:rsidR="00155ED6" w:rsidRPr="00CB7BA4">
              <w:rPr>
                <w:rFonts w:ascii="Arial" w:hAnsi="Arial" w:cs="Arial"/>
                <w:sz w:val="20"/>
                <w:szCs w:val="20"/>
              </w:rPr>
              <w:t>.</w:t>
            </w:r>
          </w:p>
          <w:p w14:paraId="1853A82A" w14:textId="384979E7" w:rsidR="00661571" w:rsidRPr="00CB7BA4" w:rsidRDefault="00661571" w:rsidP="00D16C9D">
            <w:pPr>
              <w:numPr>
                <w:ilvl w:val="0"/>
                <w:numId w:val="16"/>
              </w:numPr>
              <w:shd w:val="clear" w:color="auto" w:fill="FFFFFF"/>
              <w:spacing w:after="0"/>
              <w:ind w:left="360"/>
              <w:contextualSpacing/>
              <w:jc w:val="both"/>
              <w:rPr>
                <w:rFonts w:ascii="Arial" w:hAnsi="Arial" w:cs="Arial"/>
                <w:spacing w:val="3"/>
                <w:sz w:val="20"/>
                <w:szCs w:val="20"/>
                <w:lang w:eastAsia="en-GB"/>
              </w:rPr>
            </w:pPr>
            <w:r w:rsidRPr="00CB7BA4">
              <w:rPr>
                <w:rFonts w:ascii="Arial" w:hAnsi="Arial" w:cs="Arial"/>
                <w:spacing w:val="3"/>
                <w:sz w:val="20"/>
                <w:szCs w:val="20"/>
                <w:lang w:eastAsia="en-GB"/>
              </w:rPr>
              <w:t>Increase secondary education GER from 18% to 35% by 2026</w:t>
            </w:r>
            <w:r w:rsidR="00155ED6" w:rsidRPr="00CB7BA4">
              <w:rPr>
                <w:rFonts w:ascii="Arial" w:hAnsi="Arial" w:cs="Arial"/>
                <w:spacing w:val="3"/>
                <w:sz w:val="20"/>
                <w:szCs w:val="20"/>
                <w:lang w:eastAsia="en-GB"/>
              </w:rPr>
              <w:t>.</w:t>
            </w:r>
          </w:p>
          <w:p w14:paraId="5C670888" w14:textId="23C78517" w:rsidR="00661571" w:rsidRPr="00CB7BA4" w:rsidRDefault="00661571" w:rsidP="00D16C9D">
            <w:pPr>
              <w:numPr>
                <w:ilvl w:val="0"/>
                <w:numId w:val="16"/>
              </w:numPr>
              <w:shd w:val="clear" w:color="auto" w:fill="FFFFFF"/>
              <w:spacing w:after="0"/>
              <w:ind w:left="360"/>
              <w:contextualSpacing/>
              <w:jc w:val="both"/>
              <w:rPr>
                <w:rFonts w:ascii="Arial" w:hAnsi="Arial" w:cs="Arial"/>
                <w:spacing w:val="3"/>
                <w:sz w:val="20"/>
                <w:szCs w:val="20"/>
                <w:lang w:eastAsia="en-GB"/>
              </w:rPr>
            </w:pPr>
            <w:r w:rsidRPr="00CB7BA4">
              <w:rPr>
                <w:rFonts w:ascii="Arial" w:hAnsi="Arial" w:cs="Arial"/>
                <w:spacing w:val="3"/>
                <w:sz w:val="20"/>
                <w:szCs w:val="20"/>
                <w:lang w:eastAsia="en-GB"/>
              </w:rPr>
              <w:t>Increase secondary education NER from 8% to 18% by 2026</w:t>
            </w:r>
            <w:r w:rsidR="00155ED6" w:rsidRPr="00CB7BA4">
              <w:rPr>
                <w:rFonts w:ascii="Arial" w:hAnsi="Arial" w:cs="Arial"/>
                <w:spacing w:val="3"/>
                <w:sz w:val="20"/>
                <w:szCs w:val="20"/>
                <w:lang w:eastAsia="en-GB"/>
              </w:rPr>
              <w:t>.</w:t>
            </w:r>
          </w:p>
          <w:p w14:paraId="77BF28DD" w14:textId="77777777" w:rsidR="00661571" w:rsidRPr="00CB7BA4" w:rsidRDefault="00661571" w:rsidP="00D16C9D">
            <w:pPr>
              <w:shd w:val="clear" w:color="auto" w:fill="FFFFFF"/>
              <w:contextualSpacing/>
              <w:jc w:val="both"/>
              <w:rPr>
                <w:rFonts w:ascii="Arial" w:hAnsi="Arial" w:cs="Arial"/>
                <w:spacing w:val="3"/>
                <w:sz w:val="20"/>
                <w:szCs w:val="20"/>
                <w:lang w:eastAsia="en-GB"/>
              </w:rPr>
            </w:pPr>
          </w:p>
          <w:p w14:paraId="7B8F8FDB" w14:textId="2571D787" w:rsidR="00661571" w:rsidRPr="00CB7BA4" w:rsidRDefault="00661571" w:rsidP="00D16C9D">
            <w:pPr>
              <w:shd w:val="clear" w:color="auto" w:fill="FFFFFF"/>
              <w:contextualSpacing/>
              <w:jc w:val="both"/>
              <w:rPr>
                <w:rFonts w:ascii="Arial" w:hAnsi="Arial" w:cs="Arial"/>
                <w:spacing w:val="3"/>
                <w:sz w:val="20"/>
                <w:szCs w:val="20"/>
                <w:lang w:eastAsia="en-GB"/>
              </w:rPr>
            </w:pPr>
            <w:r w:rsidRPr="00CB7BA4">
              <w:rPr>
                <w:rFonts w:ascii="Arial" w:hAnsi="Arial" w:cs="Arial"/>
                <w:spacing w:val="3"/>
                <w:sz w:val="20"/>
                <w:szCs w:val="20"/>
                <w:lang w:eastAsia="en-GB"/>
              </w:rPr>
              <w:t xml:space="preserve">There also target dimensions for all the subsectors of education in areas of equity and inclusion, </w:t>
            </w:r>
            <w:r w:rsidR="003E600D" w:rsidRPr="00CB7BA4">
              <w:rPr>
                <w:rFonts w:ascii="Arial" w:hAnsi="Arial" w:cs="Arial"/>
                <w:spacing w:val="3"/>
                <w:sz w:val="20"/>
                <w:szCs w:val="20"/>
                <w:lang w:eastAsia="en-GB"/>
              </w:rPr>
              <w:t>quality,</w:t>
            </w:r>
            <w:r w:rsidRPr="00CB7BA4">
              <w:rPr>
                <w:rFonts w:ascii="Arial" w:hAnsi="Arial" w:cs="Arial"/>
                <w:spacing w:val="3"/>
                <w:sz w:val="20"/>
                <w:szCs w:val="20"/>
                <w:lang w:eastAsia="en-GB"/>
              </w:rPr>
              <w:t xml:space="preserve"> and governance. The same applies to the </w:t>
            </w:r>
            <w:r w:rsidRPr="00CB7BA4">
              <w:rPr>
                <w:rFonts w:ascii="Arial" w:hAnsi="Arial" w:cs="Arial"/>
                <w:b/>
                <w:bCs/>
                <w:spacing w:val="3"/>
                <w:sz w:val="20"/>
                <w:szCs w:val="20"/>
                <w:lang w:eastAsia="en-GB"/>
              </w:rPr>
              <w:t xml:space="preserve">MOES System </w:t>
            </w:r>
            <w:r w:rsidR="003E600D" w:rsidRPr="00CB7BA4">
              <w:rPr>
                <w:rFonts w:ascii="Arial" w:hAnsi="Arial" w:cs="Arial"/>
                <w:b/>
                <w:bCs/>
                <w:spacing w:val="3"/>
                <w:sz w:val="20"/>
                <w:szCs w:val="20"/>
                <w:lang w:eastAsia="en-GB"/>
              </w:rPr>
              <w:t>c</w:t>
            </w:r>
            <w:r w:rsidRPr="00CB7BA4">
              <w:rPr>
                <w:rFonts w:ascii="Arial" w:hAnsi="Arial" w:cs="Arial"/>
                <w:b/>
                <w:bCs/>
                <w:spacing w:val="3"/>
                <w:sz w:val="20"/>
                <w:szCs w:val="20"/>
                <w:lang w:eastAsia="en-GB"/>
              </w:rPr>
              <w:t>apacity.</w:t>
            </w:r>
            <w:r w:rsidRPr="00CB7BA4">
              <w:rPr>
                <w:rFonts w:ascii="Arial" w:hAnsi="Arial" w:cs="Arial"/>
                <w:spacing w:val="3"/>
                <w:sz w:val="20"/>
                <w:szCs w:val="20"/>
                <w:lang w:eastAsia="en-GB"/>
              </w:rPr>
              <w:t xml:space="preserve"> The review will consider 202</w:t>
            </w:r>
            <w:r w:rsidR="00BA58D4" w:rsidRPr="00CB7BA4">
              <w:rPr>
                <w:rFonts w:ascii="Arial" w:hAnsi="Arial" w:cs="Arial"/>
                <w:spacing w:val="3"/>
                <w:sz w:val="20"/>
                <w:szCs w:val="20"/>
                <w:lang w:eastAsia="en-GB"/>
              </w:rPr>
              <w:t>2</w:t>
            </w:r>
            <w:r w:rsidRPr="00CB7BA4">
              <w:rPr>
                <w:rFonts w:ascii="Arial" w:hAnsi="Arial" w:cs="Arial"/>
                <w:spacing w:val="3"/>
                <w:sz w:val="20"/>
                <w:szCs w:val="20"/>
                <w:lang w:eastAsia="en-GB"/>
              </w:rPr>
              <w:t>/2</w:t>
            </w:r>
            <w:r w:rsidR="00BA58D4" w:rsidRPr="00CB7BA4">
              <w:rPr>
                <w:rFonts w:ascii="Arial" w:hAnsi="Arial" w:cs="Arial"/>
                <w:spacing w:val="3"/>
                <w:sz w:val="20"/>
                <w:szCs w:val="20"/>
                <w:lang w:eastAsia="en-GB"/>
              </w:rPr>
              <w:t>3</w:t>
            </w:r>
            <w:r w:rsidRPr="00CB7BA4">
              <w:rPr>
                <w:rFonts w:ascii="Arial" w:hAnsi="Arial" w:cs="Arial"/>
                <w:spacing w:val="3"/>
                <w:sz w:val="20"/>
                <w:szCs w:val="20"/>
                <w:lang w:eastAsia="en-GB"/>
              </w:rPr>
              <w:t xml:space="preserve"> progress across the ESSP indicators but will specifically focus </w:t>
            </w:r>
            <w:r w:rsidR="002458C4" w:rsidRPr="00CB7BA4">
              <w:rPr>
                <w:rFonts w:ascii="Arial" w:hAnsi="Arial" w:cs="Arial"/>
                <w:spacing w:val="3"/>
                <w:sz w:val="20"/>
                <w:szCs w:val="20"/>
                <w:lang w:eastAsia="en-GB"/>
              </w:rPr>
              <w:t>on headline</w:t>
            </w:r>
            <w:r w:rsidRPr="00CB7BA4">
              <w:rPr>
                <w:rFonts w:ascii="Arial" w:hAnsi="Arial" w:cs="Arial"/>
                <w:spacing w:val="3"/>
                <w:sz w:val="20"/>
                <w:szCs w:val="20"/>
                <w:lang w:eastAsia="en-GB"/>
              </w:rPr>
              <w:t xml:space="preserve"> targets and indicators of each subsector including system capacity.</w:t>
            </w:r>
          </w:p>
          <w:p w14:paraId="5202D470" w14:textId="519CB703" w:rsidR="003E600D" w:rsidRPr="00CB7BA4" w:rsidRDefault="003E600D" w:rsidP="00D16C9D">
            <w:pPr>
              <w:shd w:val="clear" w:color="auto" w:fill="FFFFFF"/>
              <w:contextualSpacing/>
              <w:jc w:val="both"/>
              <w:rPr>
                <w:rFonts w:ascii="Arial" w:hAnsi="Arial" w:cs="Arial"/>
                <w:spacing w:val="3"/>
                <w:sz w:val="20"/>
                <w:szCs w:val="20"/>
                <w:lang w:eastAsia="en-GB"/>
              </w:rPr>
            </w:pPr>
          </w:p>
          <w:p w14:paraId="49651D69" w14:textId="77777777" w:rsidR="003E600D" w:rsidRPr="00CB7BA4" w:rsidRDefault="003E600D" w:rsidP="003E600D">
            <w:pPr>
              <w:spacing w:after="0"/>
              <w:contextualSpacing/>
              <w:jc w:val="both"/>
              <w:rPr>
                <w:rFonts w:ascii="Arial" w:eastAsia="Times New Roman" w:hAnsi="Arial" w:cs="Arial"/>
                <w:b/>
                <w:sz w:val="20"/>
                <w:szCs w:val="20"/>
                <w:lang w:val="en-GB"/>
              </w:rPr>
            </w:pPr>
            <w:r w:rsidRPr="00CB7BA4">
              <w:rPr>
                <w:rFonts w:ascii="Arial" w:eastAsia="Times New Roman" w:hAnsi="Arial" w:cs="Arial"/>
                <w:b/>
                <w:sz w:val="20"/>
                <w:szCs w:val="20"/>
                <w:lang w:val="en-GB"/>
              </w:rPr>
              <w:t>Purpose of the consultancy work</w:t>
            </w:r>
          </w:p>
          <w:p w14:paraId="47261A90" w14:textId="77777777" w:rsidR="003E600D" w:rsidRPr="00CB7BA4" w:rsidRDefault="003E600D" w:rsidP="003E600D">
            <w:pPr>
              <w:spacing w:after="0"/>
              <w:contextualSpacing/>
              <w:jc w:val="both"/>
              <w:rPr>
                <w:rFonts w:ascii="Arial" w:eastAsia="Times New Roman" w:hAnsi="Arial" w:cs="Arial"/>
                <w:b/>
                <w:sz w:val="20"/>
                <w:szCs w:val="20"/>
                <w:lang w:val="en-GB"/>
              </w:rPr>
            </w:pPr>
          </w:p>
          <w:p w14:paraId="1BD5E2DA" w14:textId="0B94CBA4" w:rsidR="003E600D" w:rsidRPr="00CB7BA4" w:rsidRDefault="003E600D" w:rsidP="003E600D">
            <w:pPr>
              <w:spacing w:after="0" w:line="240" w:lineRule="auto"/>
              <w:jc w:val="both"/>
              <w:rPr>
                <w:rFonts w:ascii="Arial" w:eastAsia="Times New Roman" w:hAnsi="Arial" w:cs="Arial"/>
                <w:sz w:val="20"/>
                <w:szCs w:val="20"/>
                <w:lang w:val="en-GB"/>
              </w:rPr>
            </w:pPr>
            <w:r w:rsidRPr="00CB7BA4">
              <w:rPr>
                <w:rFonts w:ascii="Arial" w:eastAsia="Times New Roman" w:hAnsi="Arial" w:cs="Arial"/>
                <w:sz w:val="20"/>
                <w:szCs w:val="20"/>
                <w:lang w:val="en-GB"/>
              </w:rPr>
              <w:t xml:space="preserve">The consultant will conduct, </w:t>
            </w:r>
            <w:r w:rsidR="00D73B08" w:rsidRPr="00CB7BA4">
              <w:rPr>
                <w:rFonts w:ascii="Arial" w:eastAsia="Times New Roman" w:hAnsi="Arial" w:cs="Arial"/>
                <w:sz w:val="20"/>
                <w:szCs w:val="20"/>
                <w:lang w:val="en-GB"/>
              </w:rPr>
              <w:t>coordinate,</w:t>
            </w:r>
            <w:r w:rsidRPr="00CB7BA4">
              <w:rPr>
                <w:rFonts w:ascii="Arial" w:eastAsia="Times New Roman" w:hAnsi="Arial" w:cs="Arial"/>
                <w:sz w:val="20"/>
                <w:szCs w:val="20"/>
                <w:lang w:val="en-GB"/>
              </w:rPr>
              <w:t xml:space="preserve"> and facilitate the sector review process in collaboration with the MoES and development agencies through gathering relevant qualitative and quantitative data on the achievement of 202</w:t>
            </w:r>
            <w:r w:rsidR="00BA58D4" w:rsidRPr="00CB7BA4">
              <w:rPr>
                <w:rFonts w:ascii="Arial" w:eastAsia="Times New Roman" w:hAnsi="Arial" w:cs="Arial"/>
                <w:sz w:val="20"/>
                <w:szCs w:val="20"/>
                <w:lang w:val="en-GB"/>
              </w:rPr>
              <w:t>2</w:t>
            </w:r>
            <w:r w:rsidRPr="00CB7BA4">
              <w:rPr>
                <w:rFonts w:ascii="Arial" w:eastAsia="Times New Roman" w:hAnsi="Arial" w:cs="Arial"/>
                <w:sz w:val="20"/>
                <w:szCs w:val="20"/>
                <w:lang w:val="en-GB"/>
              </w:rPr>
              <w:t>/202</w:t>
            </w:r>
            <w:r w:rsidR="00BA58D4" w:rsidRPr="00CB7BA4">
              <w:rPr>
                <w:rFonts w:ascii="Arial" w:eastAsia="Times New Roman" w:hAnsi="Arial" w:cs="Arial"/>
                <w:sz w:val="20"/>
                <w:szCs w:val="20"/>
                <w:lang w:val="en-GB"/>
              </w:rPr>
              <w:t>3</w:t>
            </w:r>
            <w:r w:rsidRPr="00CB7BA4">
              <w:rPr>
                <w:rFonts w:ascii="Arial" w:eastAsia="Times New Roman" w:hAnsi="Arial" w:cs="Arial"/>
                <w:sz w:val="20"/>
                <w:szCs w:val="20"/>
                <w:lang w:val="en-GB"/>
              </w:rPr>
              <w:t xml:space="preserve"> set priorities and plan within the ESSP result framework. </w:t>
            </w:r>
          </w:p>
          <w:p w14:paraId="3207F8F6" w14:textId="76E6C6F6" w:rsidR="00CD115E" w:rsidRPr="00CB7BA4" w:rsidRDefault="00CD115E" w:rsidP="003E600D">
            <w:pPr>
              <w:spacing w:after="0" w:line="240" w:lineRule="auto"/>
              <w:jc w:val="both"/>
              <w:rPr>
                <w:rFonts w:ascii="Arial" w:eastAsia="Times New Roman" w:hAnsi="Arial" w:cs="Arial"/>
                <w:sz w:val="20"/>
                <w:szCs w:val="20"/>
                <w:lang w:val="en-GB"/>
              </w:rPr>
            </w:pPr>
          </w:p>
          <w:p w14:paraId="708A0EFE" w14:textId="77777777" w:rsidR="00CD115E" w:rsidRPr="00CB7BA4" w:rsidRDefault="00CD115E" w:rsidP="00CD115E">
            <w:pPr>
              <w:spacing w:after="0"/>
              <w:contextualSpacing/>
              <w:jc w:val="both"/>
              <w:rPr>
                <w:rFonts w:ascii="Arial" w:eastAsia="Times New Roman" w:hAnsi="Arial" w:cs="Arial"/>
                <w:b/>
                <w:sz w:val="20"/>
                <w:szCs w:val="20"/>
                <w:lang w:val="en-GB"/>
              </w:rPr>
            </w:pPr>
            <w:r w:rsidRPr="00CB7BA4">
              <w:rPr>
                <w:rFonts w:ascii="Arial" w:eastAsia="Times New Roman" w:hAnsi="Arial" w:cs="Arial"/>
                <w:b/>
                <w:sz w:val="20"/>
                <w:szCs w:val="20"/>
                <w:lang w:val="en-GB"/>
              </w:rPr>
              <w:t>Objectives of the consultancy work</w:t>
            </w:r>
          </w:p>
          <w:p w14:paraId="7B6E1D42" w14:textId="77777777" w:rsidR="00CD115E" w:rsidRPr="00CB7BA4" w:rsidRDefault="00CD115E" w:rsidP="00CD115E">
            <w:pPr>
              <w:spacing w:after="0"/>
              <w:contextualSpacing/>
              <w:jc w:val="both"/>
              <w:rPr>
                <w:rFonts w:ascii="Arial" w:eastAsia="Times New Roman" w:hAnsi="Arial" w:cs="Arial"/>
                <w:b/>
                <w:sz w:val="20"/>
                <w:szCs w:val="20"/>
                <w:lang w:val="en-GB"/>
              </w:rPr>
            </w:pPr>
          </w:p>
          <w:p w14:paraId="4A6557E6" w14:textId="7830BE29" w:rsidR="00CD115E" w:rsidRPr="00CB7BA4" w:rsidRDefault="00CD115E" w:rsidP="00CD115E">
            <w:pPr>
              <w:numPr>
                <w:ilvl w:val="0"/>
                <w:numId w:val="17"/>
              </w:numPr>
              <w:spacing w:after="0" w:line="240" w:lineRule="auto"/>
              <w:rPr>
                <w:rFonts w:ascii="Arial" w:eastAsia="Times New Roman" w:hAnsi="Arial" w:cs="Arial"/>
                <w:sz w:val="20"/>
                <w:szCs w:val="20"/>
                <w:lang w:val="en-GB"/>
              </w:rPr>
            </w:pPr>
            <w:r w:rsidRPr="00CB7BA4">
              <w:rPr>
                <w:rFonts w:ascii="Arial" w:eastAsia="Times New Roman" w:hAnsi="Arial" w:cs="Arial"/>
                <w:sz w:val="20"/>
                <w:szCs w:val="20"/>
                <w:lang w:val="en-GB"/>
              </w:rPr>
              <w:t>To collect sufficient information and data evidence and critically review the 20</w:t>
            </w:r>
            <w:r w:rsidR="00BA58D4" w:rsidRPr="00CB7BA4">
              <w:rPr>
                <w:rFonts w:ascii="Arial" w:eastAsia="Times New Roman" w:hAnsi="Arial" w:cs="Arial"/>
                <w:sz w:val="20"/>
                <w:szCs w:val="20"/>
                <w:lang w:val="en-GB"/>
              </w:rPr>
              <w:t>23</w:t>
            </w:r>
            <w:r w:rsidRPr="00CB7BA4">
              <w:rPr>
                <w:rFonts w:ascii="Arial" w:eastAsia="Times New Roman" w:hAnsi="Arial" w:cs="Arial"/>
                <w:sz w:val="20"/>
                <w:szCs w:val="20"/>
                <w:lang w:val="en-GB"/>
              </w:rPr>
              <w:t xml:space="preserve"> annual action plan and achievements against the ESSP result indicators.</w:t>
            </w:r>
          </w:p>
          <w:p w14:paraId="2CE9F430" w14:textId="77777777" w:rsidR="00CD115E" w:rsidRPr="00CB7BA4" w:rsidRDefault="00CD115E" w:rsidP="00CD115E">
            <w:pPr>
              <w:numPr>
                <w:ilvl w:val="0"/>
                <w:numId w:val="17"/>
              </w:numPr>
              <w:spacing w:after="0" w:line="240" w:lineRule="auto"/>
              <w:rPr>
                <w:rFonts w:ascii="Arial" w:eastAsia="Times New Roman" w:hAnsi="Arial" w:cs="Arial"/>
                <w:sz w:val="20"/>
                <w:szCs w:val="20"/>
                <w:lang w:val="en-GB"/>
              </w:rPr>
            </w:pPr>
            <w:r w:rsidRPr="00CB7BA4">
              <w:rPr>
                <w:rFonts w:ascii="Arial" w:eastAsia="Times New Roman" w:hAnsi="Arial" w:cs="Arial"/>
                <w:sz w:val="20"/>
                <w:szCs w:val="20"/>
                <w:lang w:val="en-GB"/>
              </w:rPr>
              <w:t>To participate and coordinate with MoES at different levels and development agencies in gathering the relevant information and data.</w:t>
            </w:r>
          </w:p>
          <w:p w14:paraId="2649A2EA" w14:textId="77777777" w:rsidR="00CD115E" w:rsidRPr="00CB7BA4" w:rsidRDefault="00CD115E" w:rsidP="00CD115E">
            <w:pPr>
              <w:numPr>
                <w:ilvl w:val="0"/>
                <w:numId w:val="17"/>
              </w:numPr>
              <w:spacing w:after="0" w:line="240" w:lineRule="auto"/>
              <w:rPr>
                <w:rFonts w:ascii="Arial" w:eastAsia="Times New Roman" w:hAnsi="Arial" w:cs="Arial"/>
                <w:sz w:val="20"/>
                <w:szCs w:val="20"/>
                <w:lang w:val="en-GB"/>
              </w:rPr>
            </w:pPr>
            <w:r w:rsidRPr="00CB7BA4">
              <w:rPr>
                <w:rFonts w:ascii="Arial" w:eastAsia="Times New Roman" w:hAnsi="Arial" w:cs="Arial"/>
                <w:sz w:val="20"/>
                <w:szCs w:val="20"/>
                <w:lang w:val="en-GB"/>
              </w:rPr>
              <w:t>To review the level of coordination of various actors in the education sector.</w:t>
            </w:r>
          </w:p>
          <w:p w14:paraId="71FBBDCD" w14:textId="677E5C87" w:rsidR="00CD115E" w:rsidRPr="00CB7BA4" w:rsidRDefault="00CD115E" w:rsidP="00CD115E">
            <w:pPr>
              <w:numPr>
                <w:ilvl w:val="0"/>
                <w:numId w:val="17"/>
              </w:numPr>
              <w:spacing w:after="0" w:line="240" w:lineRule="auto"/>
              <w:rPr>
                <w:rFonts w:ascii="Arial" w:eastAsia="Times New Roman" w:hAnsi="Arial" w:cs="Arial"/>
                <w:sz w:val="20"/>
                <w:szCs w:val="20"/>
                <w:lang w:val="en-GB"/>
              </w:rPr>
            </w:pPr>
            <w:r w:rsidRPr="00CB7BA4">
              <w:rPr>
                <w:rFonts w:ascii="Arial" w:eastAsia="Times New Roman" w:hAnsi="Arial" w:cs="Arial"/>
                <w:sz w:val="20"/>
                <w:szCs w:val="20"/>
                <w:lang w:val="en-GB"/>
              </w:rPr>
              <w:t xml:space="preserve">To examine key challenges within the education sector to help determine priority actions to support the achievement of the objectives of the Education Sector Strategic Plan </w:t>
            </w:r>
            <w:r w:rsidR="004A39B6" w:rsidRPr="00CB7BA4">
              <w:rPr>
                <w:rFonts w:ascii="Arial" w:eastAsia="Times New Roman" w:hAnsi="Arial" w:cs="Arial"/>
                <w:sz w:val="20"/>
                <w:szCs w:val="20"/>
                <w:lang w:val="en-GB"/>
              </w:rPr>
              <w:t>202-26.</w:t>
            </w:r>
          </w:p>
          <w:p w14:paraId="61AD56A9" w14:textId="77777777" w:rsidR="00CD115E" w:rsidRPr="00CB7BA4" w:rsidRDefault="00CD115E" w:rsidP="00CD115E">
            <w:pPr>
              <w:numPr>
                <w:ilvl w:val="0"/>
                <w:numId w:val="17"/>
              </w:numPr>
              <w:spacing w:after="0" w:line="240" w:lineRule="auto"/>
              <w:rPr>
                <w:rFonts w:ascii="Arial" w:eastAsia="Times New Roman" w:hAnsi="Arial" w:cs="Arial"/>
                <w:sz w:val="20"/>
                <w:szCs w:val="20"/>
                <w:lang w:val="en-GB"/>
              </w:rPr>
            </w:pPr>
            <w:r w:rsidRPr="00CB7BA4">
              <w:rPr>
                <w:rFonts w:ascii="Arial" w:eastAsia="Times New Roman" w:hAnsi="Arial" w:cs="Arial"/>
                <w:sz w:val="20"/>
                <w:szCs w:val="20"/>
                <w:lang w:val="en-GB"/>
              </w:rPr>
              <w:t>To compile review report and present it in the JRES meeting.</w:t>
            </w:r>
          </w:p>
          <w:p w14:paraId="51E26E88" w14:textId="77777777" w:rsidR="00CD115E" w:rsidRPr="00CB7BA4" w:rsidRDefault="00CD115E" w:rsidP="00CD115E">
            <w:pPr>
              <w:numPr>
                <w:ilvl w:val="0"/>
                <w:numId w:val="17"/>
              </w:numPr>
              <w:spacing w:after="0" w:line="240" w:lineRule="auto"/>
              <w:rPr>
                <w:rFonts w:ascii="Arial" w:eastAsia="Times New Roman" w:hAnsi="Arial" w:cs="Arial"/>
                <w:sz w:val="20"/>
                <w:szCs w:val="20"/>
                <w:lang w:val="en-GB"/>
              </w:rPr>
            </w:pPr>
            <w:r w:rsidRPr="00CB7BA4">
              <w:rPr>
                <w:rFonts w:ascii="Arial" w:eastAsia="Times New Roman" w:hAnsi="Arial" w:cs="Arial"/>
                <w:sz w:val="20"/>
                <w:szCs w:val="20"/>
                <w:lang w:val="en-GB"/>
              </w:rPr>
              <w:t>To compile Aide Memoire of the JRES review process and key action points agreed</w:t>
            </w:r>
          </w:p>
          <w:p w14:paraId="54753954" w14:textId="30254161" w:rsidR="00CD115E" w:rsidRPr="00CB7BA4" w:rsidRDefault="00CD115E" w:rsidP="003E600D">
            <w:pPr>
              <w:spacing w:after="0" w:line="240" w:lineRule="auto"/>
              <w:jc w:val="both"/>
              <w:rPr>
                <w:rFonts w:ascii="Arial" w:eastAsia="Times New Roman" w:hAnsi="Arial" w:cs="Arial"/>
                <w:sz w:val="20"/>
                <w:szCs w:val="20"/>
                <w:lang w:val="en-GB"/>
              </w:rPr>
            </w:pPr>
          </w:p>
          <w:p w14:paraId="5C17AA03" w14:textId="77777777" w:rsidR="00661571" w:rsidRPr="00CB7BA4" w:rsidRDefault="00661571" w:rsidP="00D16C9D">
            <w:pPr>
              <w:pStyle w:val="NoSpacing"/>
              <w:spacing w:line="276" w:lineRule="auto"/>
              <w:jc w:val="both"/>
              <w:rPr>
                <w:rFonts w:ascii="Arial" w:hAnsi="Arial" w:cs="Arial"/>
                <w:b/>
                <w:bCs/>
                <w:sz w:val="20"/>
                <w:szCs w:val="20"/>
              </w:rPr>
            </w:pPr>
            <w:r w:rsidRPr="00CB7BA4">
              <w:rPr>
                <w:rFonts w:ascii="Arial" w:hAnsi="Arial" w:cs="Arial"/>
                <w:b/>
                <w:bCs/>
                <w:sz w:val="20"/>
                <w:szCs w:val="20"/>
              </w:rPr>
              <w:t>Methodology and scope of the work</w:t>
            </w:r>
          </w:p>
          <w:p w14:paraId="12E214A0" w14:textId="77777777" w:rsidR="00661571" w:rsidRPr="00CB7BA4" w:rsidRDefault="00661571" w:rsidP="00D16C9D">
            <w:pPr>
              <w:pStyle w:val="NoSpacing"/>
              <w:spacing w:line="276" w:lineRule="auto"/>
              <w:jc w:val="both"/>
              <w:rPr>
                <w:rFonts w:ascii="Arial" w:hAnsi="Arial" w:cs="Arial"/>
                <w:sz w:val="20"/>
                <w:szCs w:val="20"/>
              </w:rPr>
            </w:pPr>
          </w:p>
          <w:p w14:paraId="063E084F" w14:textId="10211BCA" w:rsidR="00661571" w:rsidRPr="00CB7BA4" w:rsidRDefault="00661571" w:rsidP="00D16C9D">
            <w:pPr>
              <w:pStyle w:val="NoSpacing"/>
              <w:spacing w:line="276" w:lineRule="auto"/>
              <w:jc w:val="both"/>
              <w:rPr>
                <w:rFonts w:ascii="Arial" w:hAnsi="Arial" w:cs="Arial"/>
                <w:sz w:val="20"/>
                <w:szCs w:val="20"/>
              </w:rPr>
            </w:pPr>
            <w:r w:rsidRPr="00CB7BA4">
              <w:rPr>
                <w:rFonts w:ascii="Arial" w:hAnsi="Arial" w:cs="Arial"/>
                <w:b/>
                <w:bCs/>
                <w:sz w:val="20"/>
                <w:szCs w:val="20"/>
              </w:rPr>
              <w:t xml:space="preserve">Desk Review: </w:t>
            </w:r>
            <w:r w:rsidRPr="00CB7BA4">
              <w:rPr>
                <w:rFonts w:ascii="Arial" w:hAnsi="Arial" w:cs="Arial"/>
                <w:sz w:val="20"/>
                <w:szCs w:val="20"/>
              </w:rPr>
              <w:t>The consultant will undertake a technical and financial review of 202</w:t>
            </w:r>
            <w:r w:rsidR="00BA58D4" w:rsidRPr="00CB7BA4">
              <w:rPr>
                <w:rFonts w:ascii="Arial" w:hAnsi="Arial" w:cs="Arial"/>
                <w:sz w:val="20"/>
                <w:szCs w:val="20"/>
              </w:rPr>
              <w:t>3</w:t>
            </w:r>
            <w:r w:rsidRPr="00CB7BA4">
              <w:rPr>
                <w:rFonts w:ascii="Arial" w:hAnsi="Arial" w:cs="Arial"/>
                <w:sz w:val="20"/>
                <w:szCs w:val="20"/>
              </w:rPr>
              <w:t xml:space="preserve"> annual plans against the 2022–2026 ESSP through conducting extensive review of the </w:t>
            </w:r>
            <w:r w:rsidR="00CD115E" w:rsidRPr="00CB7BA4">
              <w:rPr>
                <w:rFonts w:ascii="Arial" w:hAnsi="Arial" w:cs="Arial"/>
                <w:sz w:val="20"/>
                <w:szCs w:val="20"/>
              </w:rPr>
              <w:t>relevant</w:t>
            </w:r>
            <w:r w:rsidRPr="00CB7BA4">
              <w:rPr>
                <w:rFonts w:ascii="Arial" w:hAnsi="Arial" w:cs="Arial"/>
                <w:sz w:val="20"/>
                <w:szCs w:val="20"/>
              </w:rPr>
              <w:t xml:space="preserve"> polic</w:t>
            </w:r>
            <w:r w:rsidR="00CD115E" w:rsidRPr="00CB7BA4">
              <w:rPr>
                <w:rFonts w:ascii="Arial" w:hAnsi="Arial" w:cs="Arial"/>
                <w:sz w:val="20"/>
                <w:szCs w:val="20"/>
              </w:rPr>
              <w:t>y</w:t>
            </w:r>
            <w:r w:rsidRPr="00CB7BA4">
              <w:rPr>
                <w:rFonts w:ascii="Arial" w:hAnsi="Arial" w:cs="Arial"/>
                <w:sz w:val="20"/>
                <w:szCs w:val="20"/>
              </w:rPr>
              <w:t xml:space="preserve"> and strategy documents, </w:t>
            </w:r>
            <w:r w:rsidR="00CD115E" w:rsidRPr="00CB7BA4">
              <w:rPr>
                <w:rFonts w:ascii="Arial" w:hAnsi="Arial" w:cs="Arial"/>
                <w:sz w:val="20"/>
                <w:szCs w:val="20"/>
              </w:rPr>
              <w:t xml:space="preserve">available </w:t>
            </w:r>
            <w:r w:rsidRPr="00CB7BA4">
              <w:rPr>
                <w:rFonts w:ascii="Arial" w:hAnsi="Arial" w:cs="Arial"/>
                <w:sz w:val="20"/>
                <w:szCs w:val="20"/>
              </w:rPr>
              <w:t xml:space="preserve">secondary data such as annual reports, monitoring and supervision reports, review and evaluation reports, ESA </w:t>
            </w:r>
            <w:r w:rsidR="004A39B6" w:rsidRPr="00CB7BA4">
              <w:rPr>
                <w:rFonts w:ascii="Arial" w:hAnsi="Arial" w:cs="Arial"/>
                <w:sz w:val="20"/>
                <w:szCs w:val="20"/>
              </w:rPr>
              <w:t>report, EMIS</w:t>
            </w:r>
            <w:r w:rsidRPr="00CB7BA4">
              <w:rPr>
                <w:rFonts w:ascii="Arial" w:hAnsi="Arial" w:cs="Arial"/>
                <w:sz w:val="20"/>
                <w:szCs w:val="20"/>
              </w:rPr>
              <w:t xml:space="preserve"> </w:t>
            </w:r>
            <w:r w:rsidR="00BA58D4" w:rsidRPr="00CB7BA4">
              <w:rPr>
                <w:rFonts w:ascii="Arial" w:hAnsi="Arial" w:cs="Arial"/>
                <w:sz w:val="20"/>
                <w:szCs w:val="20"/>
              </w:rPr>
              <w:t>data and</w:t>
            </w:r>
            <w:r w:rsidR="00CD115E" w:rsidRPr="00CB7BA4">
              <w:rPr>
                <w:rFonts w:ascii="Arial" w:hAnsi="Arial" w:cs="Arial"/>
                <w:sz w:val="20"/>
                <w:szCs w:val="20"/>
              </w:rPr>
              <w:t xml:space="preserve"> Learning assessment reports</w:t>
            </w:r>
            <w:r w:rsidRPr="00CB7BA4">
              <w:rPr>
                <w:rFonts w:ascii="Arial" w:hAnsi="Arial" w:cs="Arial"/>
                <w:sz w:val="20"/>
                <w:szCs w:val="20"/>
              </w:rPr>
              <w:t xml:space="preserve"> that are available with the MoES and development partners.</w:t>
            </w:r>
          </w:p>
          <w:p w14:paraId="14D16B6F" w14:textId="77777777" w:rsidR="00661571" w:rsidRPr="00CB7BA4" w:rsidRDefault="00661571" w:rsidP="00D16C9D">
            <w:pPr>
              <w:pStyle w:val="ListParagraph"/>
              <w:spacing w:after="120"/>
              <w:ind w:left="0"/>
              <w:jc w:val="both"/>
              <w:rPr>
                <w:rFonts w:ascii="Arial" w:hAnsi="Arial" w:cs="Arial"/>
                <w:sz w:val="20"/>
                <w:szCs w:val="20"/>
              </w:rPr>
            </w:pPr>
          </w:p>
          <w:p w14:paraId="411345A9" w14:textId="7F5B7413" w:rsidR="00661571" w:rsidRPr="00CB7BA4" w:rsidRDefault="00661571" w:rsidP="00D16C9D">
            <w:pPr>
              <w:pStyle w:val="NoSpacing"/>
              <w:spacing w:line="276" w:lineRule="auto"/>
              <w:jc w:val="both"/>
              <w:rPr>
                <w:rFonts w:ascii="Arial" w:hAnsi="Arial" w:cs="Arial"/>
                <w:sz w:val="20"/>
                <w:szCs w:val="20"/>
              </w:rPr>
            </w:pPr>
            <w:r w:rsidRPr="00CB7BA4">
              <w:rPr>
                <w:rFonts w:ascii="Arial" w:hAnsi="Arial" w:cs="Arial"/>
                <w:b/>
                <w:sz w:val="20"/>
                <w:szCs w:val="20"/>
              </w:rPr>
              <w:t xml:space="preserve">Consultative Meetings: </w:t>
            </w:r>
            <w:r w:rsidRPr="00CB7BA4">
              <w:rPr>
                <w:rFonts w:ascii="Arial" w:hAnsi="Arial" w:cs="Arial"/>
                <w:sz w:val="20"/>
                <w:szCs w:val="20"/>
              </w:rPr>
              <w:t>The consultant is expected to conduct wider consultation with relevant education stakeholders in Somaliland. Th</w:t>
            </w:r>
            <w:r w:rsidR="00CD115E" w:rsidRPr="00CB7BA4">
              <w:rPr>
                <w:rFonts w:ascii="Arial" w:hAnsi="Arial" w:cs="Arial"/>
                <w:sz w:val="20"/>
                <w:szCs w:val="20"/>
              </w:rPr>
              <w:t>is</w:t>
            </w:r>
            <w:r w:rsidRPr="00CB7BA4">
              <w:rPr>
                <w:rFonts w:ascii="Arial" w:hAnsi="Arial" w:cs="Arial"/>
                <w:sz w:val="20"/>
                <w:szCs w:val="20"/>
              </w:rPr>
              <w:t xml:space="preserve"> </w:t>
            </w:r>
            <w:r w:rsidR="00CD115E" w:rsidRPr="00CB7BA4">
              <w:rPr>
                <w:rFonts w:ascii="Arial" w:hAnsi="Arial" w:cs="Arial"/>
                <w:sz w:val="20"/>
                <w:szCs w:val="20"/>
              </w:rPr>
              <w:t>includes</w:t>
            </w:r>
            <w:r w:rsidRPr="00CB7BA4">
              <w:rPr>
                <w:rFonts w:ascii="Arial" w:hAnsi="Arial" w:cs="Arial"/>
                <w:sz w:val="20"/>
                <w:szCs w:val="20"/>
              </w:rPr>
              <w:t xml:space="preserve"> the senior management</w:t>
            </w:r>
            <w:r w:rsidR="00CD115E" w:rsidRPr="00CB7BA4">
              <w:rPr>
                <w:rFonts w:ascii="Arial" w:hAnsi="Arial" w:cs="Arial"/>
                <w:sz w:val="20"/>
                <w:szCs w:val="20"/>
              </w:rPr>
              <w:t xml:space="preserve"> and leadership and staff of MOES at all levels </w:t>
            </w:r>
            <w:r w:rsidRPr="00CB7BA4">
              <w:rPr>
                <w:rFonts w:ascii="Arial" w:hAnsi="Arial" w:cs="Arial"/>
                <w:sz w:val="20"/>
                <w:szCs w:val="20"/>
              </w:rPr>
              <w:t xml:space="preserve">(Central, Regional, District, School) and education development partners to get wider insight and perspectives of the education sector including achievements and challenges. </w:t>
            </w:r>
          </w:p>
          <w:p w14:paraId="1B64310C" w14:textId="77777777" w:rsidR="00661571" w:rsidRPr="00CB7BA4" w:rsidRDefault="00661571" w:rsidP="00D16C9D">
            <w:pPr>
              <w:pStyle w:val="ListParagraph"/>
              <w:autoSpaceDE w:val="0"/>
              <w:autoSpaceDN w:val="0"/>
              <w:adjustRightInd w:val="0"/>
              <w:ind w:left="0" w:right="144"/>
              <w:jc w:val="both"/>
              <w:rPr>
                <w:rFonts w:ascii="Arial" w:hAnsi="Arial" w:cs="Arial"/>
                <w:b/>
                <w:sz w:val="20"/>
                <w:szCs w:val="20"/>
              </w:rPr>
            </w:pPr>
          </w:p>
          <w:p w14:paraId="6DBA6C3A" w14:textId="1C4E6903" w:rsidR="00661571" w:rsidRPr="00CB7BA4" w:rsidRDefault="00661571" w:rsidP="00D16C9D">
            <w:pPr>
              <w:pStyle w:val="NoSpacing"/>
              <w:spacing w:line="276" w:lineRule="auto"/>
              <w:jc w:val="both"/>
              <w:rPr>
                <w:rFonts w:ascii="Arial" w:hAnsi="Arial" w:cs="Arial"/>
                <w:sz w:val="20"/>
                <w:szCs w:val="20"/>
              </w:rPr>
            </w:pPr>
            <w:r w:rsidRPr="00CB7BA4">
              <w:rPr>
                <w:rFonts w:ascii="Arial" w:hAnsi="Arial" w:cs="Arial"/>
                <w:b/>
                <w:bCs/>
                <w:sz w:val="20"/>
                <w:szCs w:val="20"/>
              </w:rPr>
              <w:t>Field Visits:</w:t>
            </w:r>
            <w:r w:rsidRPr="00CB7BA4">
              <w:rPr>
                <w:rFonts w:ascii="Arial" w:hAnsi="Arial" w:cs="Arial"/>
                <w:sz w:val="20"/>
                <w:szCs w:val="20"/>
              </w:rPr>
              <w:t xml:space="preserve"> The consultant will carry out sample field visits to education institutions in rural and urban settings, including to </w:t>
            </w:r>
            <w:r w:rsidR="0018377F" w:rsidRPr="00CB7BA4">
              <w:rPr>
                <w:rFonts w:ascii="Arial" w:hAnsi="Arial" w:cs="Arial"/>
                <w:sz w:val="20"/>
                <w:szCs w:val="20"/>
              </w:rPr>
              <w:t>r</w:t>
            </w:r>
            <w:r w:rsidRPr="00CB7BA4">
              <w:rPr>
                <w:rFonts w:ascii="Arial" w:hAnsi="Arial" w:cs="Arial"/>
                <w:sz w:val="20"/>
                <w:szCs w:val="20"/>
              </w:rPr>
              <w:t xml:space="preserve">egional and </w:t>
            </w:r>
            <w:r w:rsidR="0018377F" w:rsidRPr="00CB7BA4">
              <w:rPr>
                <w:rFonts w:ascii="Arial" w:hAnsi="Arial" w:cs="Arial"/>
                <w:sz w:val="20"/>
                <w:szCs w:val="20"/>
              </w:rPr>
              <w:t>d</w:t>
            </w:r>
            <w:r w:rsidRPr="00CB7BA4">
              <w:rPr>
                <w:rFonts w:ascii="Arial" w:hAnsi="Arial" w:cs="Arial"/>
                <w:sz w:val="20"/>
                <w:szCs w:val="20"/>
              </w:rPr>
              <w:t xml:space="preserve">istrict </w:t>
            </w:r>
            <w:r w:rsidR="0018377F" w:rsidRPr="00CB7BA4">
              <w:rPr>
                <w:rFonts w:ascii="Arial" w:hAnsi="Arial" w:cs="Arial"/>
                <w:sz w:val="20"/>
                <w:szCs w:val="20"/>
              </w:rPr>
              <w:t>e</w:t>
            </w:r>
            <w:r w:rsidRPr="00CB7BA4">
              <w:rPr>
                <w:rFonts w:ascii="Arial" w:hAnsi="Arial" w:cs="Arial"/>
                <w:sz w:val="20"/>
                <w:szCs w:val="20"/>
              </w:rPr>
              <w:t xml:space="preserve">ducation </w:t>
            </w:r>
            <w:r w:rsidR="0018377F" w:rsidRPr="00CB7BA4">
              <w:rPr>
                <w:rFonts w:ascii="Arial" w:hAnsi="Arial" w:cs="Arial"/>
                <w:sz w:val="20"/>
                <w:szCs w:val="20"/>
              </w:rPr>
              <w:t>o</w:t>
            </w:r>
            <w:r w:rsidRPr="00CB7BA4">
              <w:rPr>
                <w:rFonts w:ascii="Arial" w:hAnsi="Arial" w:cs="Arial"/>
                <w:sz w:val="20"/>
                <w:szCs w:val="20"/>
              </w:rPr>
              <w:t xml:space="preserve">ffices in a randomly selected </w:t>
            </w:r>
            <w:r w:rsidR="0018377F" w:rsidRPr="00CB7BA4">
              <w:rPr>
                <w:rFonts w:ascii="Arial" w:hAnsi="Arial" w:cs="Arial"/>
                <w:sz w:val="20"/>
                <w:szCs w:val="20"/>
              </w:rPr>
              <w:t>r</w:t>
            </w:r>
            <w:r w:rsidRPr="00CB7BA4">
              <w:rPr>
                <w:rFonts w:ascii="Arial" w:hAnsi="Arial" w:cs="Arial"/>
                <w:sz w:val="20"/>
                <w:szCs w:val="20"/>
              </w:rPr>
              <w:t>egions in order to get a clearer picture of the situation on the ground through discussion with all education stakeholders. Based on these field visits, the consultant will prepare a field-visit report and key findings that will be part of the JRES Meeting Presentations and final Aid Memoire.</w:t>
            </w:r>
          </w:p>
          <w:p w14:paraId="23D6E93B" w14:textId="77777777" w:rsidR="00661571" w:rsidRPr="00CB7BA4" w:rsidRDefault="00661571" w:rsidP="00D16C9D">
            <w:pPr>
              <w:pStyle w:val="ListParagraph"/>
              <w:autoSpaceDE w:val="0"/>
              <w:autoSpaceDN w:val="0"/>
              <w:adjustRightInd w:val="0"/>
              <w:ind w:left="0" w:right="144"/>
              <w:jc w:val="both"/>
              <w:rPr>
                <w:rFonts w:ascii="Arial" w:hAnsi="Arial" w:cs="Arial"/>
                <w:sz w:val="20"/>
                <w:szCs w:val="20"/>
              </w:rPr>
            </w:pPr>
          </w:p>
          <w:p w14:paraId="06BE2F2A" w14:textId="19B53E0A" w:rsidR="00661571" w:rsidRPr="00CB7BA4" w:rsidRDefault="00661571" w:rsidP="00D16C9D">
            <w:pPr>
              <w:pStyle w:val="ListParagraph"/>
              <w:autoSpaceDE w:val="0"/>
              <w:autoSpaceDN w:val="0"/>
              <w:adjustRightInd w:val="0"/>
              <w:ind w:left="0" w:right="144"/>
              <w:jc w:val="both"/>
              <w:rPr>
                <w:rFonts w:ascii="Arial" w:hAnsi="Arial" w:cs="Arial"/>
                <w:bCs/>
                <w:sz w:val="20"/>
                <w:szCs w:val="20"/>
              </w:rPr>
            </w:pPr>
            <w:r w:rsidRPr="00CB7BA4">
              <w:rPr>
                <w:rFonts w:ascii="Arial" w:hAnsi="Arial" w:cs="Arial"/>
                <w:b/>
                <w:sz w:val="20"/>
                <w:szCs w:val="20"/>
              </w:rPr>
              <w:t>Synthesis Report:</w:t>
            </w:r>
            <w:r w:rsidRPr="00CB7BA4">
              <w:rPr>
                <w:rFonts w:ascii="Arial" w:hAnsi="Arial" w:cs="Arial"/>
                <w:bCs/>
                <w:sz w:val="20"/>
                <w:szCs w:val="20"/>
              </w:rPr>
              <w:t xml:space="preserve"> The consultant will compile and produce a synthesis report from the key findings of the desk review, consultation meetings and field visits against the achievement of the </w:t>
            </w:r>
            <w:r w:rsidR="0018377F" w:rsidRPr="00CB7BA4">
              <w:rPr>
                <w:rFonts w:ascii="Arial" w:hAnsi="Arial" w:cs="Arial"/>
                <w:bCs/>
                <w:sz w:val="20"/>
                <w:szCs w:val="20"/>
              </w:rPr>
              <w:t>202</w:t>
            </w:r>
            <w:r w:rsidR="00BA58D4" w:rsidRPr="00CB7BA4">
              <w:rPr>
                <w:rFonts w:ascii="Arial" w:hAnsi="Arial" w:cs="Arial"/>
                <w:bCs/>
                <w:sz w:val="20"/>
                <w:szCs w:val="20"/>
              </w:rPr>
              <w:t>3</w:t>
            </w:r>
            <w:r w:rsidR="0018377F" w:rsidRPr="00CB7BA4">
              <w:rPr>
                <w:rFonts w:ascii="Arial" w:hAnsi="Arial" w:cs="Arial"/>
                <w:bCs/>
                <w:sz w:val="20"/>
                <w:szCs w:val="20"/>
              </w:rPr>
              <w:t xml:space="preserve"> plan</w:t>
            </w:r>
            <w:r w:rsidRPr="00CB7BA4">
              <w:rPr>
                <w:rFonts w:ascii="Arial" w:hAnsi="Arial" w:cs="Arial"/>
                <w:bCs/>
                <w:sz w:val="20"/>
                <w:szCs w:val="20"/>
              </w:rPr>
              <w:t xml:space="preserve"> within the ESSP and prepare power point presentation for the meeting. The synthesis report will include data analysis, graphs and charts, as well as a narrative. The synthesis report will be circulated a few days prior to the JRES and provide the basis for discussions during the JRES Meeting. </w:t>
            </w:r>
          </w:p>
          <w:p w14:paraId="4924109C" w14:textId="77777777" w:rsidR="00661571" w:rsidRPr="00CB7BA4" w:rsidRDefault="00661571" w:rsidP="00D16C9D">
            <w:pPr>
              <w:pStyle w:val="ListParagraph"/>
              <w:autoSpaceDE w:val="0"/>
              <w:autoSpaceDN w:val="0"/>
              <w:adjustRightInd w:val="0"/>
              <w:ind w:left="0" w:right="144"/>
              <w:jc w:val="both"/>
              <w:rPr>
                <w:rFonts w:ascii="Arial" w:hAnsi="Arial" w:cs="Arial"/>
                <w:bCs/>
                <w:sz w:val="20"/>
                <w:szCs w:val="20"/>
              </w:rPr>
            </w:pPr>
          </w:p>
          <w:p w14:paraId="079E0CEA" w14:textId="682CEA67" w:rsidR="00661571" w:rsidRPr="00CB7BA4" w:rsidRDefault="00661571" w:rsidP="00D16C9D">
            <w:pPr>
              <w:pStyle w:val="ListParagraph"/>
              <w:autoSpaceDE w:val="0"/>
              <w:autoSpaceDN w:val="0"/>
              <w:adjustRightInd w:val="0"/>
              <w:ind w:left="0" w:right="144"/>
              <w:jc w:val="both"/>
              <w:rPr>
                <w:rFonts w:ascii="Arial" w:hAnsi="Arial" w:cs="Arial"/>
                <w:bCs/>
                <w:sz w:val="20"/>
                <w:szCs w:val="20"/>
              </w:rPr>
            </w:pPr>
            <w:r w:rsidRPr="00CB7BA4">
              <w:rPr>
                <w:rFonts w:ascii="Arial" w:hAnsi="Arial" w:cs="Arial"/>
                <w:b/>
                <w:sz w:val="20"/>
                <w:szCs w:val="20"/>
              </w:rPr>
              <w:t>Review of Education Action Plan for 202</w:t>
            </w:r>
            <w:r w:rsidR="008C563D" w:rsidRPr="00CB7BA4">
              <w:rPr>
                <w:rFonts w:ascii="Arial" w:hAnsi="Arial" w:cs="Arial"/>
                <w:b/>
                <w:sz w:val="20"/>
                <w:szCs w:val="20"/>
              </w:rPr>
              <w:t>4</w:t>
            </w:r>
            <w:r w:rsidRPr="00CB7BA4">
              <w:rPr>
                <w:rFonts w:ascii="Arial" w:hAnsi="Arial" w:cs="Arial"/>
                <w:b/>
                <w:sz w:val="20"/>
                <w:szCs w:val="20"/>
              </w:rPr>
              <w:t xml:space="preserve">:  </w:t>
            </w:r>
            <w:r w:rsidRPr="00CB7BA4">
              <w:rPr>
                <w:rFonts w:ascii="Arial" w:hAnsi="Arial" w:cs="Arial"/>
                <w:bCs/>
                <w:sz w:val="20"/>
                <w:szCs w:val="20"/>
              </w:rPr>
              <w:t>if deemed necessary</w:t>
            </w:r>
            <w:r w:rsidRPr="00CB7BA4">
              <w:rPr>
                <w:rFonts w:ascii="Arial" w:hAnsi="Arial" w:cs="Arial"/>
                <w:b/>
                <w:sz w:val="20"/>
                <w:szCs w:val="20"/>
              </w:rPr>
              <w:t xml:space="preserve">, </w:t>
            </w:r>
            <w:r w:rsidRPr="00CB7BA4">
              <w:rPr>
                <w:rFonts w:ascii="Arial" w:hAnsi="Arial" w:cs="Arial"/>
                <w:bCs/>
                <w:sz w:val="20"/>
                <w:szCs w:val="20"/>
              </w:rPr>
              <w:t>the consultant will assist the stakeholders, to review the Education Action Plan for 202</w:t>
            </w:r>
            <w:r w:rsidR="008C563D" w:rsidRPr="00CB7BA4">
              <w:rPr>
                <w:rFonts w:ascii="Arial" w:hAnsi="Arial" w:cs="Arial"/>
                <w:bCs/>
                <w:sz w:val="20"/>
                <w:szCs w:val="20"/>
              </w:rPr>
              <w:t>4</w:t>
            </w:r>
            <w:r w:rsidRPr="00CB7BA4">
              <w:rPr>
                <w:rFonts w:ascii="Arial" w:hAnsi="Arial" w:cs="Arial"/>
                <w:bCs/>
                <w:sz w:val="20"/>
                <w:szCs w:val="20"/>
              </w:rPr>
              <w:t xml:space="preserve"> ensuring that the activities proposed in the plan incorporate priorities and key strategies including the costing as well as the monitoring and evaluation framework for the Action Plan. </w:t>
            </w:r>
          </w:p>
          <w:p w14:paraId="5562111F" w14:textId="77777777" w:rsidR="00661571" w:rsidRPr="00CB7BA4" w:rsidRDefault="00661571" w:rsidP="00D16C9D">
            <w:pPr>
              <w:pStyle w:val="ListParagraph"/>
              <w:autoSpaceDE w:val="0"/>
              <w:autoSpaceDN w:val="0"/>
              <w:adjustRightInd w:val="0"/>
              <w:ind w:left="0" w:right="144"/>
              <w:jc w:val="both"/>
              <w:rPr>
                <w:rFonts w:ascii="Arial" w:hAnsi="Arial" w:cs="Arial"/>
                <w:sz w:val="20"/>
                <w:szCs w:val="20"/>
              </w:rPr>
            </w:pPr>
          </w:p>
          <w:p w14:paraId="2E37C13B" w14:textId="721B7602" w:rsidR="00661571" w:rsidRPr="00CB7BA4" w:rsidRDefault="00661571" w:rsidP="00D16C9D">
            <w:pPr>
              <w:pStyle w:val="ListParagraph"/>
              <w:autoSpaceDE w:val="0"/>
              <w:autoSpaceDN w:val="0"/>
              <w:adjustRightInd w:val="0"/>
              <w:ind w:left="0" w:right="144"/>
              <w:jc w:val="both"/>
              <w:rPr>
                <w:rFonts w:ascii="Arial" w:hAnsi="Arial" w:cs="Arial"/>
                <w:b/>
                <w:sz w:val="20"/>
                <w:szCs w:val="20"/>
              </w:rPr>
            </w:pPr>
            <w:r w:rsidRPr="00CB7BA4">
              <w:rPr>
                <w:rFonts w:ascii="Arial" w:hAnsi="Arial" w:cs="Arial"/>
                <w:b/>
                <w:sz w:val="20"/>
                <w:szCs w:val="20"/>
              </w:rPr>
              <w:t xml:space="preserve">Aide Memoire </w:t>
            </w:r>
            <w:r w:rsidRPr="00CB7BA4">
              <w:rPr>
                <w:rFonts w:ascii="Arial" w:hAnsi="Arial" w:cs="Arial"/>
                <w:sz w:val="20"/>
                <w:szCs w:val="20"/>
              </w:rPr>
              <w:t xml:space="preserve">of the JRES review process and key action points </w:t>
            </w:r>
            <w:r w:rsidR="008C563D" w:rsidRPr="00CB7BA4">
              <w:rPr>
                <w:rFonts w:ascii="Arial" w:hAnsi="Arial" w:cs="Arial"/>
                <w:sz w:val="20"/>
                <w:szCs w:val="20"/>
              </w:rPr>
              <w:t>agreed.</w:t>
            </w:r>
          </w:p>
          <w:p w14:paraId="2BFCCEA6" w14:textId="77777777" w:rsidR="00661571" w:rsidRPr="00CB7BA4" w:rsidRDefault="00661571" w:rsidP="00D16C9D">
            <w:pPr>
              <w:pStyle w:val="ListParagraph"/>
              <w:autoSpaceDE w:val="0"/>
              <w:autoSpaceDN w:val="0"/>
              <w:adjustRightInd w:val="0"/>
              <w:ind w:left="0" w:right="144"/>
              <w:jc w:val="both"/>
              <w:rPr>
                <w:rFonts w:ascii="Arial" w:hAnsi="Arial" w:cs="Arial"/>
                <w:b/>
                <w:sz w:val="20"/>
                <w:szCs w:val="20"/>
              </w:rPr>
            </w:pPr>
          </w:p>
          <w:p w14:paraId="1C908475" w14:textId="77777777" w:rsidR="00661571" w:rsidRPr="00CB7BA4" w:rsidRDefault="00661571" w:rsidP="00D16C9D">
            <w:pPr>
              <w:pStyle w:val="ListParagraph"/>
              <w:autoSpaceDE w:val="0"/>
              <w:autoSpaceDN w:val="0"/>
              <w:adjustRightInd w:val="0"/>
              <w:ind w:left="0" w:right="144"/>
              <w:jc w:val="both"/>
              <w:rPr>
                <w:rFonts w:ascii="Arial" w:hAnsi="Arial" w:cs="Arial"/>
                <w:sz w:val="20"/>
                <w:szCs w:val="20"/>
              </w:rPr>
            </w:pPr>
            <w:r w:rsidRPr="00CB7BA4">
              <w:rPr>
                <w:rFonts w:ascii="Arial" w:hAnsi="Arial" w:cs="Arial"/>
                <w:sz w:val="20"/>
                <w:szCs w:val="20"/>
              </w:rPr>
              <w:t>The consultant will provide a final report of the Joint Review of the Education Sector, on issues discussed and raised, key findings and recommendations including the field visit and synthesis report.</w:t>
            </w:r>
          </w:p>
          <w:p w14:paraId="21788237" w14:textId="77777777" w:rsidR="00661571" w:rsidRPr="00CB7BA4" w:rsidRDefault="00661571" w:rsidP="00D16C9D">
            <w:pPr>
              <w:pStyle w:val="ListParagraph"/>
              <w:autoSpaceDE w:val="0"/>
              <w:autoSpaceDN w:val="0"/>
              <w:adjustRightInd w:val="0"/>
              <w:ind w:left="0" w:right="144"/>
              <w:jc w:val="both"/>
              <w:rPr>
                <w:rFonts w:ascii="Arial" w:hAnsi="Arial" w:cs="Arial"/>
                <w:b/>
                <w:sz w:val="20"/>
                <w:szCs w:val="20"/>
              </w:rPr>
            </w:pPr>
          </w:p>
          <w:p w14:paraId="4CEF63F7" w14:textId="21007ADF" w:rsidR="00661571" w:rsidRPr="00CB7BA4" w:rsidRDefault="00661571" w:rsidP="00D16C9D">
            <w:pPr>
              <w:pStyle w:val="ListParagraph"/>
              <w:autoSpaceDE w:val="0"/>
              <w:autoSpaceDN w:val="0"/>
              <w:adjustRightInd w:val="0"/>
              <w:ind w:left="0" w:right="144"/>
              <w:jc w:val="both"/>
              <w:rPr>
                <w:rFonts w:ascii="Arial" w:hAnsi="Arial" w:cs="Arial"/>
                <w:b/>
                <w:sz w:val="20"/>
                <w:szCs w:val="20"/>
              </w:rPr>
            </w:pPr>
            <w:r w:rsidRPr="00CB7BA4">
              <w:rPr>
                <w:rFonts w:ascii="Arial" w:hAnsi="Arial" w:cs="Arial"/>
                <w:b/>
                <w:sz w:val="20"/>
                <w:szCs w:val="20"/>
              </w:rPr>
              <w:t xml:space="preserve">Key Deliverables </w:t>
            </w:r>
          </w:p>
          <w:p w14:paraId="16DAE2CF" w14:textId="23F20C91" w:rsidR="00661571" w:rsidRPr="00CB7BA4" w:rsidRDefault="00661571" w:rsidP="00D16C9D">
            <w:pPr>
              <w:numPr>
                <w:ilvl w:val="0"/>
                <w:numId w:val="14"/>
              </w:numPr>
              <w:spacing w:after="0"/>
              <w:jc w:val="both"/>
              <w:rPr>
                <w:rFonts w:ascii="Arial" w:hAnsi="Arial" w:cs="Arial"/>
                <w:sz w:val="20"/>
                <w:szCs w:val="20"/>
              </w:rPr>
            </w:pPr>
            <w:r w:rsidRPr="00CB7BA4">
              <w:rPr>
                <w:rFonts w:ascii="Arial" w:hAnsi="Arial" w:cs="Arial"/>
                <w:sz w:val="20"/>
                <w:szCs w:val="20"/>
              </w:rPr>
              <w:t xml:space="preserve">Compile a synthesis report from the key findings of the desk review, consultation meetings and field visits against the achievement of the </w:t>
            </w:r>
            <w:r w:rsidR="008C563D" w:rsidRPr="00CB7BA4">
              <w:rPr>
                <w:rFonts w:ascii="Arial" w:hAnsi="Arial" w:cs="Arial"/>
                <w:sz w:val="20"/>
                <w:szCs w:val="20"/>
              </w:rPr>
              <w:t>2023 plan</w:t>
            </w:r>
            <w:r w:rsidRPr="00CB7BA4">
              <w:rPr>
                <w:rFonts w:ascii="Arial" w:hAnsi="Arial" w:cs="Arial"/>
                <w:sz w:val="20"/>
                <w:szCs w:val="20"/>
              </w:rPr>
              <w:t xml:space="preserve"> and present it in the JRES meeting.</w:t>
            </w:r>
          </w:p>
          <w:p w14:paraId="663BDE23" w14:textId="4C90FA30" w:rsidR="00661571" w:rsidRPr="00CB7BA4" w:rsidRDefault="00661571" w:rsidP="00D16C9D">
            <w:pPr>
              <w:numPr>
                <w:ilvl w:val="0"/>
                <w:numId w:val="14"/>
              </w:numPr>
              <w:spacing w:after="0"/>
              <w:jc w:val="both"/>
              <w:rPr>
                <w:rFonts w:ascii="Arial" w:hAnsi="Arial" w:cs="Arial"/>
                <w:sz w:val="20"/>
                <w:szCs w:val="20"/>
              </w:rPr>
            </w:pPr>
            <w:r w:rsidRPr="00CB7BA4">
              <w:rPr>
                <w:rFonts w:ascii="Arial" w:hAnsi="Arial" w:cs="Arial"/>
                <w:sz w:val="20"/>
                <w:szCs w:val="20"/>
              </w:rPr>
              <w:t xml:space="preserve">Final report of the Joint Review of the Education Sector, on issues discussed and raised, key findings and recommendations including the field visit and synthesis </w:t>
            </w:r>
            <w:r w:rsidR="0018377F" w:rsidRPr="00CB7BA4">
              <w:rPr>
                <w:rFonts w:ascii="Arial" w:hAnsi="Arial" w:cs="Arial"/>
                <w:sz w:val="20"/>
                <w:szCs w:val="20"/>
              </w:rPr>
              <w:t>report.</w:t>
            </w:r>
          </w:p>
          <w:p w14:paraId="21C5D4BC" w14:textId="636AD513" w:rsidR="00661571" w:rsidRPr="00CB7BA4" w:rsidRDefault="00661571" w:rsidP="00D16C9D">
            <w:pPr>
              <w:pStyle w:val="NoSpacing"/>
              <w:numPr>
                <w:ilvl w:val="0"/>
                <w:numId w:val="14"/>
              </w:numPr>
              <w:spacing w:line="276" w:lineRule="auto"/>
              <w:jc w:val="both"/>
              <w:rPr>
                <w:rFonts w:ascii="Arial" w:hAnsi="Arial" w:cs="Arial"/>
                <w:sz w:val="20"/>
                <w:szCs w:val="20"/>
              </w:rPr>
            </w:pPr>
            <w:r w:rsidRPr="00CB7BA4">
              <w:rPr>
                <w:rFonts w:ascii="Arial" w:hAnsi="Arial" w:cs="Arial"/>
                <w:sz w:val="20"/>
                <w:szCs w:val="20"/>
              </w:rPr>
              <w:t xml:space="preserve">compiled Aide Memoire of the JRES review process and key action points </w:t>
            </w:r>
            <w:r w:rsidR="008C563D" w:rsidRPr="00CB7BA4">
              <w:rPr>
                <w:rFonts w:ascii="Arial" w:hAnsi="Arial" w:cs="Arial"/>
                <w:sz w:val="20"/>
                <w:szCs w:val="20"/>
              </w:rPr>
              <w:t>agreed.</w:t>
            </w:r>
          </w:p>
          <w:p w14:paraId="4B227000" w14:textId="5B44B43C" w:rsidR="00661571" w:rsidRPr="00CB7BA4" w:rsidRDefault="00661571" w:rsidP="00D16C9D">
            <w:pPr>
              <w:numPr>
                <w:ilvl w:val="0"/>
                <w:numId w:val="14"/>
              </w:numPr>
              <w:spacing w:after="0"/>
              <w:jc w:val="both"/>
              <w:rPr>
                <w:rFonts w:ascii="Arial" w:hAnsi="Arial" w:cs="Arial"/>
                <w:sz w:val="20"/>
                <w:szCs w:val="20"/>
              </w:rPr>
            </w:pPr>
            <w:r w:rsidRPr="00CB7BA4">
              <w:rPr>
                <w:rFonts w:ascii="Arial" w:hAnsi="Arial" w:cs="Arial"/>
                <w:sz w:val="20"/>
                <w:szCs w:val="20"/>
              </w:rPr>
              <w:t xml:space="preserve">if deemed </w:t>
            </w:r>
            <w:r w:rsidR="0018377F" w:rsidRPr="00CB7BA4">
              <w:rPr>
                <w:rFonts w:ascii="Arial" w:hAnsi="Arial" w:cs="Arial"/>
                <w:sz w:val="20"/>
                <w:szCs w:val="20"/>
              </w:rPr>
              <w:t>necessary, a</w:t>
            </w:r>
            <w:r w:rsidRPr="00CB7BA4">
              <w:rPr>
                <w:rFonts w:ascii="Arial" w:hAnsi="Arial" w:cs="Arial"/>
                <w:sz w:val="20"/>
                <w:szCs w:val="20"/>
              </w:rPr>
              <w:t xml:space="preserve"> revised education action plan </w:t>
            </w:r>
            <w:r w:rsidR="0018377F" w:rsidRPr="00CB7BA4">
              <w:rPr>
                <w:rFonts w:ascii="Arial" w:hAnsi="Arial" w:cs="Arial"/>
                <w:sz w:val="20"/>
                <w:szCs w:val="20"/>
              </w:rPr>
              <w:t xml:space="preserve">for </w:t>
            </w:r>
            <w:r w:rsidR="008C563D" w:rsidRPr="00CB7BA4">
              <w:rPr>
                <w:rFonts w:ascii="Arial" w:hAnsi="Arial" w:cs="Arial"/>
                <w:sz w:val="20"/>
                <w:szCs w:val="20"/>
              </w:rPr>
              <w:t>2024.</w:t>
            </w:r>
          </w:p>
          <w:p w14:paraId="6F522621" w14:textId="77777777" w:rsidR="00F853A0" w:rsidRPr="00CB7BA4" w:rsidRDefault="00F853A0" w:rsidP="00D16C9D">
            <w:pPr>
              <w:jc w:val="both"/>
              <w:rPr>
                <w:rFonts w:ascii="Arial" w:hAnsi="Arial" w:cs="Arial"/>
                <w:b/>
                <w:bCs/>
                <w:sz w:val="20"/>
                <w:szCs w:val="20"/>
              </w:rPr>
            </w:pPr>
          </w:p>
          <w:p w14:paraId="552907D9" w14:textId="661C861E" w:rsidR="00661571" w:rsidRPr="00CB7BA4" w:rsidRDefault="00661571" w:rsidP="00D16C9D">
            <w:pPr>
              <w:jc w:val="both"/>
              <w:rPr>
                <w:rFonts w:ascii="Arial" w:hAnsi="Arial" w:cs="Arial"/>
                <w:b/>
                <w:bCs/>
                <w:sz w:val="20"/>
                <w:szCs w:val="20"/>
              </w:rPr>
            </w:pPr>
            <w:r w:rsidRPr="00CB7BA4">
              <w:rPr>
                <w:rFonts w:ascii="Arial" w:hAnsi="Arial" w:cs="Arial"/>
                <w:b/>
                <w:bCs/>
                <w:sz w:val="20"/>
                <w:szCs w:val="20"/>
              </w:rPr>
              <w:t>Management arrangements</w:t>
            </w:r>
          </w:p>
          <w:p w14:paraId="1ABA48D6" w14:textId="72231239" w:rsidR="00661571" w:rsidRPr="00CB7BA4" w:rsidRDefault="00661571" w:rsidP="00D16C9D">
            <w:pPr>
              <w:jc w:val="both"/>
              <w:rPr>
                <w:rFonts w:ascii="Arial" w:hAnsi="Arial" w:cs="Arial"/>
                <w:sz w:val="20"/>
                <w:szCs w:val="20"/>
              </w:rPr>
            </w:pPr>
            <w:r w:rsidRPr="00CB7BA4">
              <w:rPr>
                <w:rFonts w:ascii="Arial" w:hAnsi="Arial" w:cs="Arial"/>
                <w:sz w:val="20"/>
                <w:szCs w:val="20"/>
              </w:rPr>
              <w:t xml:space="preserve">The lead consultant </w:t>
            </w:r>
            <w:r w:rsidR="00D925D8" w:rsidRPr="00CB7BA4">
              <w:rPr>
                <w:rFonts w:ascii="Arial" w:hAnsi="Arial" w:cs="Arial"/>
                <w:sz w:val="20"/>
                <w:szCs w:val="20"/>
              </w:rPr>
              <w:t>will be</w:t>
            </w:r>
            <w:r w:rsidRPr="00CB7BA4">
              <w:rPr>
                <w:rFonts w:ascii="Arial" w:hAnsi="Arial" w:cs="Arial"/>
                <w:sz w:val="20"/>
                <w:szCs w:val="20"/>
              </w:rPr>
              <w:t xml:space="preserve"> line managed by SCI and the MOES </w:t>
            </w:r>
            <w:r w:rsidR="00F853A0" w:rsidRPr="00CB7BA4">
              <w:rPr>
                <w:rFonts w:ascii="Arial" w:hAnsi="Arial" w:cs="Arial"/>
                <w:sz w:val="20"/>
                <w:szCs w:val="20"/>
              </w:rPr>
              <w:t xml:space="preserve">Technical workforce </w:t>
            </w:r>
            <w:r w:rsidRPr="00CB7BA4">
              <w:rPr>
                <w:rFonts w:ascii="Arial" w:hAnsi="Arial" w:cs="Arial"/>
                <w:sz w:val="20"/>
                <w:szCs w:val="20"/>
              </w:rPr>
              <w:t xml:space="preserve">will be managed by </w:t>
            </w:r>
            <w:r w:rsidR="00F853A0" w:rsidRPr="00CB7BA4">
              <w:rPr>
                <w:rFonts w:ascii="Arial" w:hAnsi="Arial" w:cs="Arial"/>
                <w:sz w:val="20"/>
                <w:szCs w:val="20"/>
              </w:rPr>
              <w:t xml:space="preserve">DG, </w:t>
            </w:r>
            <w:r w:rsidRPr="00CB7BA4">
              <w:rPr>
                <w:rFonts w:ascii="Arial" w:hAnsi="Arial" w:cs="Arial"/>
                <w:sz w:val="20"/>
                <w:szCs w:val="20"/>
              </w:rPr>
              <w:t xml:space="preserve">MOES. </w:t>
            </w:r>
            <w:r w:rsidR="00D925D8" w:rsidRPr="00CB7BA4">
              <w:rPr>
                <w:rFonts w:ascii="Arial" w:hAnsi="Arial" w:cs="Arial"/>
                <w:sz w:val="20"/>
                <w:szCs w:val="20"/>
              </w:rPr>
              <w:t xml:space="preserve"> </w:t>
            </w:r>
            <w:r w:rsidRPr="00CB7BA4">
              <w:rPr>
                <w:rFonts w:ascii="Arial" w:hAnsi="Arial" w:cs="Arial"/>
                <w:sz w:val="20"/>
                <w:szCs w:val="20"/>
              </w:rPr>
              <w:t>Both MOEs and SCI will provide access to office as required.</w:t>
            </w:r>
          </w:p>
          <w:p w14:paraId="5F681C51" w14:textId="1210D176" w:rsidR="00661571" w:rsidRPr="00CB7BA4" w:rsidRDefault="00661571" w:rsidP="00D16C9D">
            <w:pPr>
              <w:pStyle w:val="ListParagraph"/>
              <w:autoSpaceDE w:val="0"/>
              <w:autoSpaceDN w:val="0"/>
              <w:adjustRightInd w:val="0"/>
              <w:ind w:left="0" w:right="144"/>
              <w:jc w:val="both"/>
              <w:rPr>
                <w:rFonts w:ascii="Arial" w:hAnsi="Arial" w:cs="Arial"/>
                <w:b/>
                <w:sz w:val="20"/>
                <w:szCs w:val="20"/>
              </w:rPr>
            </w:pPr>
            <w:r w:rsidRPr="00CB7BA4">
              <w:rPr>
                <w:rFonts w:ascii="Arial" w:hAnsi="Arial" w:cs="Arial"/>
                <w:b/>
                <w:sz w:val="20"/>
                <w:szCs w:val="20"/>
              </w:rPr>
              <w:t xml:space="preserve">Work plan and Time Schedule </w:t>
            </w:r>
          </w:p>
          <w:p w14:paraId="38134B22" w14:textId="00CEC83C" w:rsidR="00661571" w:rsidRPr="00CB7BA4" w:rsidRDefault="003921DE" w:rsidP="00D16C9D">
            <w:pPr>
              <w:autoSpaceDE w:val="0"/>
              <w:autoSpaceDN w:val="0"/>
              <w:adjustRightInd w:val="0"/>
              <w:ind w:right="144"/>
              <w:jc w:val="both"/>
              <w:rPr>
                <w:rFonts w:ascii="Arial" w:hAnsi="Arial" w:cs="Arial"/>
                <w:sz w:val="20"/>
                <w:szCs w:val="20"/>
              </w:rPr>
            </w:pPr>
            <w:r>
              <w:rPr>
                <w:rFonts w:ascii="Arial" w:hAnsi="Arial" w:cs="Arial"/>
                <w:sz w:val="20"/>
                <w:szCs w:val="20"/>
              </w:rPr>
              <w:t xml:space="preserve">The JRES conference will take place in the last week of February 2024 (MOES to confirm exact dates) in Hargeisa. </w:t>
            </w:r>
            <w:r w:rsidR="00661571" w:rsidRPr="00CB7BA4">
              <w:rPr>
                <w:rFonts w:ascii="Arial" w:hAnsi="Arial" w:cs="Arial"/>
                <w:sz w:val="20"/>
                <w:szCs w:val="20"/>
              </w:rPr>
              <w:t xml:space="preserve">The consultancy tentative timetable is given below which could be reviewed based </w:t>
            </w:r>
            <w:r w:rsidR="0018377F" w:rsidRPr="00CB7BA4">
              <w:rPr>
                <w:rFonts w:ascii="Arial" w:hAnsi="Arial" w:cs="Arial"/>
                <w:sz w:val="20"/>
                <w:szCs w:val="20"/>
              </w:rPr>
              <w:t>during the inception period</w:t>
            </w:r>
            <w:r w:rsidR="00661571" w:rsidRPr="00CB7BA4">
              <w:rPr>
                <w:rFonts w:ascii="Arial" w:hAnsi="Arial" w:cs="Arial"/>
                <w:sz w:val="20"/>
                <w:szCs w:val="20"/>
              </w:rPr>
              <w:t xml:space="preserve"> consultation: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5842"/>
              <w:gridCol w:w="2379"/>
            </w:tblGrid>
            <w:tr w:rsidR="00CB7BA4" w:rsidRPr="00CB7BA4" w14:paraId="7C0F9DFF" w14:textId="77777777" w:rsidTr="00D16C9D">
              <w:trPr>
                <w:trHeight w:val="368"/>
              </w:trPr>
              <w:tc>
                <w:tcPr>
                  <w:tcW w:w="625" w:type="pct"/>
                  <w:shd w:val="clear" w:color="auto" w:fill="FFC000"/>
                  <w:vAlign w:val="center"/>
                </w:tcPr>
                <w:p w14:paraId="57362CEB" w14:textId="77777777" w:rsidR="00661571" w:rsidRPr="00CB7BA4" w:rsidRDefault="00661571" w:rsidP="00D16C9D">
                  <w:pPr>
                    <w:pStyle w:val="ListParagraph"/>
                    <w:autoSpaceDE w:val="0"/>
                    <w:autoSpaceDN w:val="0"/>
                    <w:adjustRightInd w:val="0"/>
                    <w:ind w:left="0"/>
                    <w:jc w:val="both"/>
                    <w:rPr>
                      <w:rFonts w:ascii="Arial" w:hAnsi="Arial" w:cs="Arial"/>
                      <w:b/>
                      <w:sz w:val="20"/>
                      <w:szCs w:val="20"/>
                      <w:lang w:val="ru-RU"/>
                    </w:rPr>
                  </w:pPr>
                  <w:r w:rsidRPr="00CB7BA4">
                    <w:rPr>
                      <w:rFonts w:ascii="Arial" w:hAnsi="Arial" w:cs="Arial"/>
                      <w:b/>
                      <w:sz w:val="20"/>
                      <w:szCs w:val="20"/>
                      <w:lang w:val="ru-RU"/>
                    </w:rPr>
                    <w:t>№</w:t>
                  </w:r>
                </w:p>
              </w:tc>
              <w:tc>
                <w:tcPr>
                  <w:tcW w:w="3109" w:type="pct"/>
                  <w:shd w:val="clear" w:color="auto" w:fill="FFC000"/>
                  <w:vAlign w:val="center"/>
                </w:tcPr>
                <w:p w14:paraId="54661DD8" w14:textId="77777777" w:rsidR="00661571" w:rsidRPr="00CB7BA4" w:rsidRDefault="00661571" w:rsidP="00D16C9D">
                  <w:pPr>
                    <w:pStyle w:val="ListParagraph"/>
                    <w:autoSpaceDE w:val="0"/>
                    <w:autoSpaceDN w:val="0"/>
                    <w:adjustRightInd w:val="0"/>
                    <w:ind w:left="0"/>
                    <w:jc w:val="both"/>
                    <w:rPr>
                      <w:rFonts w:ascii="Arial" w:hAnsi="Arial" w:cs="Arial"/>
                      <w:b/>
                      <w:sz w:val="20"/>
                      <w:szCs w:val="20"/>
                      <w:lang w:val="tg-Cyrl-TJ"/>
                    </w:rPr>
                  </w:pPr>
                  <w:r w:rsidRPr="00CB7BA4">
                    <w:rPr>
                      <w:rFonts w:ascii="Arial" w:hAnsi="Arial" w:cs="Arial"/>
                      <w:b/>
                      <w:sz w:val="20"/>
                      <w:szCs w:val="20"/>
                    </w:rPr>
                    <w:t>Deliverables</w:t>
                  </w:r>
                </w:p>
              </w:tc>
              <w:tc>
                <w:tcPr>
                  <w:tcW w:w="1266" w:type="pct"/>
                  <w:shd w:val="clear" w:color="auto" w:fill="FFC000"/>
                  <w:vAlign w:val="center"/>
                </w:tcPr>
                <w:p w14:paraId="6C93C594" w14:textId="77777777" w:rsidR="00661571" w:rsidRPr="00CB7BA4" w:rsidRDefault="00661571" w:rsidP="00D16C9D">
                  <w:pPr>
                    <w:contextualSpacing/>
                    <w:jc w:val="both"/>
                    <w:rPr>
                      <w:rFonts w:ascii="Arial" w:hAnsi="Arial" w:cs="Arial"/>
                      <w:b/>
                      <w:sz w:val="20"/>
                      <w:szCs w:val="20"/>
                    </w:rPr>
                  </w:pPr>
                  <w:r w:rsidRPr="00CB7BA4">
                    <w:rPr>
                      <w:rFonts w:ascii="Arial" w:hAnsi="Arial" w:cs="Arial"/>
                      <w:b/>
                      <w:sz w:val="20"/>
                      <w:szCs w:val="20"/>
                    </w:rPr>
                    <w:t>No. of Days</w:t>
                  </w:r>
                </w:p>
              </w:tc>
            </w:tr>
            <w:tr w:rsidR="00CB7BA4" w:rsidRPr="00CB7BA4" w14:paraId="67286EC5" w14:textId="77777777" w:rsidTr="00D16C9D">
              <w:trPr>
                <w:trHeight w:val="323"/>
              </w:trPr>
              <w:tc>
                <w:tcPr>
                  <w:tcW w:w="625" w:type="pct"/>
                  <w:vAlign w:val="center"/>
                </w:tcPr>
                <w:p w14:paraId="7E2D3ABE" w14:textId="77777777" w:rsidR="00661571" w:rsidRPr="00CB7BA4" w:rsidRDefault="00661571" w:rsidP="00D16C9D">
                  <w:pPr>
                    <w:pStyle w:val="ListParagraph"/>
                    <w:autoSpaceDE w:val="0"/>
                    <w:autoSpaceDN w:val="0"/>
                    <w:adjustRightInd w:val="0"/>
                    <w:ind w:left="0"/>
                    <w:jc w:val="both"/>
                    <w:rPr>
                      <w:rFonts w:ascii="Arial" w:hAnsi="Arial" w:cs="Arial"/>
                      <w:sz w:val="20"/>
                      <w:szCs w:val="20"/>
                      <w:lang w:val="tg-Cyrl-TJ"/>
                    </w:rPr>
                  </w:pPr>
                  <w:r w:rsidRPr="00CB7BA4">
                    <w:rPr>
                      <w:rFonts w:ascii="Arial" w:hAnsi="Arial" w:cs="Arial"/>
                      <w:sz w:val="20"/>
                      <w:szCs w:val="20"/>
                      <w:lang w:val="tg-Cyrl-TJ"/>
                    </w:rPr>
                    <w:t>1</w:t>
                  </w:r>
                </w:p>
              </w:tc>
              <w:tc>
                <w:tcPr>
                  <w:tcW w:w="3109" w:type="pct"/>
                  <w:vAlign w:val="center"/>
                </w:tcPr>
                <w:p w14:paraId="283375A6" w14:textId="77777777" w:rsidR="00661571" w:rsidRPr="00CB7BA4" w:rsidRDefault="00661571" w:rsidP="00D16C9D">
                  <w:pPr>
                    <w:autoSpaceDE w:val="0"/>
                    <w:autoSpaceDN w:val="0"/>
                    <w:adjustRightInd w:val="0"/>
                    <w:ind w:right="144"/>
                    <w:contextualSpacing/>
                    <w:jc w:val="both"/>
                    <w:rPr>
                      <w:rFonts w:ascii="Arial" w:hAnsi="Arial" w:cs="Arial"/>
                      <w:sz w:val="20"/>
                      <w:szCs w:val="20"/>
                    </w:rPr>
                  </w:pPr>
                  <w:r w:rsidRPr="00CB7BA4">
                    <w:rPr>
                      <w:rFonts w:ascii="Arial" w:hAnsi="Arial" w:cs="Arial"/>
                      <w:sz w:val="20"/>
                      <w:szCs w:val="20"/>
                    </w:rPr>
                    <w:t>Desk Review</w:t>
                  </w:r>
                </w:p>
              </w:tc>
              <w:tc>
                <w:tcPr>
                  <w:tcW w:w="1266" w:type="pct"/>
                  <w:vAlign w:val="center"/>
                </w:tcPr>
                <w:p w14:paraId="59352710" w14:textId="7D68CDFE" w:rsidR="00661571" w:rsidRPr="00CB7BA4" w:rsidRDefault="00D16C9D" w:rsidP="00D16C9D">
                  <w:pPr>
                    <w:contextualSpacing/>
                    <w:jc w:val="both"/>
                    <w:rPr>
                      <w:rFonts w:ascii="Arial" w:hAnsi="Arial" w:cs="Arial"/>
                      <w:sz w:val="20"/>
                      <w:szCs w:val="20"/>
                    </w:rPr>
                  </w:pPr>
                  <w:r w:rsidRPr="00CB7BA4">
                    <w:rPr>
                      <w:rFonts w:ascii="Arial" w:hAnsi="Arial" w:cs="Arial"/>
                      <w:sz w:val="20"/>
                      <w:szCs w:val="20"/>
                    </w:rPr>
                    <w:t>5</w:t>
                  </w:r>
                </w:p>
              </w:tc>
            </w:tr>
            <w:tr w:rsidR="00CB7BA4" w:rsidRPr="00CB7BA4" w14:paraId="582AD755" w14:textId="77777777" w:rsidTr="00D16C9D">
              <w:trPr>
                <w:trHeight w:val="350"/>
              </w:trPr>
              <w:tc>
                <w:tcPr>
                  <w:tcW w:w="625" w:type="pct"/>
                  <w:vAlign w:val="center"/>
                </w:tcPr>
                <w:p w14:paraId="152E733B" w14:textId="77777777" w:rsidR="00661571" w:rsidRPr="00CB7BA4" w:rsidRDefault="00661571" w:rsidP="00D16C9D">
                  <w:pPr>
                    <w:pStyle w:val="ListParagraph"/>
                    <w:autoSpaceDE w:val="0"/>
                    <w:autoSpaceDN w:val="0"/>
                    <w:adjustRightInd w:val="0"/>
                    <w:ind w:left="0"/>
                    <w:jc w:val="both"/>
                    <w:rPr>
                      <w:rFonts w:ascii="Arial" w:hAnsi="Arial" w:cs="Arial"/>
                      <w:sz w:val="20"/>
                      <w:szCs w:val="20"/>
                      <w:lang w:val="tg-Cyrl-TJ"/>
                    </w:rPr>
                  </w:pPr>
                  <w:r w:rsidRPr="00CB7BA4">
                    <w:rPr>
                      <w:rFonts w:ascii="Arial" w:hAnsi="Arial" w:cs="Arial"/>
                      <w:sz w:val="20"/>
                      <w:szCs w:val="20"/>
                    </w:rPr>
                    <w:t>3</w:t>
                  </w:r>
                </w:p>
              </w:tc>
              <w:tc>
                <w:tcPr>
                  <w:tcW w:w="3109" w:type="pct"/>
                  <w:vAlign w:val="center"/>
                </w:tcPr>
                <w:p w14:paraId="320754FC" w14:textId="77777777" w:rsidR="00661571" w:rsidRPr="00CB7BA4" w:rsidRDefault="00661571" w:rsidP="00D16C9D">
                  <w:pPr>
                    <w:autoSpaceDE w:val="0"/>
                    <w:autoSpaceDN w:val="0"/>
                    <w:adjustRightInd w:val="0"/>
                    <w:ind w:right="144"/>
                    <w:contextualSpacing/>
                    <w:jc w:val="both"/>
                    <w:rPr>
                      <w:rFonts w:ascii="Arial" w:hAnsi="Arial" w:cs="Arial"/>
                      <w:sz w:val="20"/>
                      <w:szCs w:val="20"/>
                    </w:rPr>
                  </w:pPr>
                  <w:r w:rsidRPr="00CB7BA4">
                    <w:rPr>
                      <w:rFonts w:ascii="Arial" w:hAnsi="Arial" w:cs="Arial"/>
                      <w:sz w:val="20"/>
                      <w:szCs w:val="20"/>
                    </w:rPr>
                    <w:t>Consultation Meetings &amp; Field Visits</w:t>
                  </w:r>
                </w:p>
              </w:tc>
              <w:tc>
                <w:tcPr>
                  <w:tcW w:w="1266" w:type="pct"/>
                  <w:vAlign w:val="center"/>
                </w:tcPr>
                <w:p w14:paraId="5E540403" w14:textId="052BD9B2" w:rsidR="00661571" w:rsidRPr="00CB7BA4" w:rsidRDefault="00F853A0" w:rsidP="00D16C9D">
                  <w:pPr>
                    <w:contextualSpacing/>
                    <w:jc w:val="both"/>
                    <w:rPr>
                      <w:rFonts w:ascii="Arial" w:hAnsi="Arial" w:cs="Arial"/>
                      <w:sz w:val="20"/>
                      <w:szCs w:val="20"/>
                    </w:rPr>
                  </w:pPr>
                  <w:r w:rsidRPr="00CB7BA4">
                    <w:rPr>
                      <w:rFonts w:ascii="Arial" w:hAnsi="Arial" w:cs="Arial"/>
                      <w:sz w:val="20"/>
                      <w:szCs w:val="20"/>
                    </w:rPr>
                    <w:t>9</w:t>
                  </w:r>
                </w:p>
              </w:tc>
            </w:tr>
            <w:tr w:rsidR="00CB7BA4" w:rsidRPr="00CB7BA4" w14:paraId="71771E54" w14:textId="77777777" w:rsidTr="00D16C9D">
              <w:trPr>
                <w:trHeight w:val="350"/>
              </w:trPr>
              <w:tc>
                <w:tcPr>
                  <w:tcW w:w="625" w:type="pct"/>
                  <w:vAlign w:val="center"/>
                </w:tcPr>
                <w:p w14:paraId="7E93B576" w14:textId="77777777" w:rsidR="00661571" w:rsidRPr="00CB7BA4" w:rsidRDefault="00661571" w:rsidP="00D16C9D">
                  <w:pPr>
                    <w:pStyle w:val="ListParagraph"/>
                    <w:autoSpaceDE w:val="0"/>
                    <w:autoSpaceDN w:val="0"/>
                    <w:adjustRightInd w:val="0"/>
                    <w:ind w:left="0"/>
                    <w:jc w:val="both"/>
                    <w:rPr>
                      <w:rFonts w:ascii="Arial" w:hAnsi="Arial" w:cs="Arial"/>
                      <w:sz w:val="20"/>
                      <w:szCs w:val="20"/>
                    </w:rPr>
                  </w:pPr>
                  <w:r w:rsidRPr="00CB7BA4">
                    <w:rPr>
                      <w:rFonts w:ascii="Arial" w:hAnsi="Arial" w:cs="Arial"/>
                      <w:sz w:val="20"/>
                      <w:szCs w:val="20"/>
                    </w:rPr>
                    <w:t>4</w:t>
                  </w:r>
                </w:p>
              </w:tc>
              <w:tc>
                <w:tcPr>
                  <w:tcW w:w="3109" w:type="pct"/>
                  <w:vAlign w:val="center"/>
                </w:tcPr>
                <w:p w14:paraId="03A56B0E" w14:textId="77777777" w:rsidR="00661571" w:rsidRPr="00CB7BA4" w:rsidRDefault="00661571" w:rsidP="00D16C9D">
                  <w:pPr>
                    <w:autoSpaceDE w:val="0"/>
                    <w:autoSpaceDN w:val="0"/>
                    <w:adjustRightInd w:val="0"/>
                    <w:ind w:right="144"/>
                    <w:contextualSpacing/>
                    <w:jc w:val="both"/>
                    <w:rPr>
                      <w:rFonts w:ascii="Arial" w:hAnsi="Arial" w:cs="Arial"/>
                      <w:sz w:val="20"/>
                      <w:szCs w:val="20"/>
                    </w:rPr>
                  </w:pPr>
                  <w:r w:rsidRPr="00CB7BA4">
                    <w:rPr>
                      <w:rFonts w:ascii="Arial" w:hAnsi="Arial" w:cs="Arial"/>
                      <w:sz w:val="20"/>
                      <w:szCs w:val="20"/>
                    </w:rPr>
                    <w:t>Synthesis Report</w:t>
                  </w:r>
                </w:p>
              </w:tc>
              <w:tc>
                <w:tcPr>
                  <w:tcW w:w="1266" w:type="pct"/>
                  <w:vAlign w:val="center"/>
                </w:tcPr>
                <w:p w14:paraId="7C089CDF" w14:textId="282B21C4" w:rsidR="00661571" w:rsidRPr="00CB7BA4" w:rsidRDefault="00F853A0" w:rsidP="00D16C9D">
                  <w:pPr>
                    <w:contextualSpacing/>
                    <w:jc w:val="both"/>
                    <w:rPr>
                      <w:rFonts w:ascii="Arial" w:hAnsi="Arial" w:cs="Arial"/>
                      <w:sz w:val="20"/>
                      <w:szCs w:val="20"/>
                    </w:rPr>
                  </w:pPr>
                  <w:r w:rsidRPr="00CB7BA4">
                    <w:rPr>
                      <w:rFonts w:ascii="Arial" w:hAnsi="Arial" w:cs="Arial"/>
                      <w:sz w:val="20"/>
                      <w:szCs w:val="20"/>
                    </w:rPr>
                    <w:t>6</w:t>
                  </w:r>
                </w:p>
              </w:tc>
            </w:tr>
            <w:tr w:rsidR="00CB7BA4" w:rsidRPr="00CB7BA4" w14:paraId="41D470F4" w14:textId="77777777" w:rsidTr="00D16C9D">
              <w:trPr>
                <w:trHeight w:val="350"/>
              </w:trPr>
              <w:tc>
                <w:tcPr>
                  <w:tcW w:w="625" w:type="pct"/>
                  <w:vAlign w:val="center"/>
                </w:tcPr>
                <w:p w14:paraId="01D37E85" w14:textId="77777777" w:rsidR="00661571" w:rsidRPr="00CB7BA4" w:rsidRDefault="00661571" w:rsidP="00D16C9D">
                  <w:pPr>
                    <w:pStyle w:val="ListParagraph"/>
                    <w:autoSpaceDE w:val="0"/>
                    <w:autoSpaceDN w:val="0"/>
                    <w:adjustRightInd w:val="0"/>
                    <w:ind w:left="0"/>
                    <w:jc w:val="both"/>
                    <w:rPr>
                      <w:rFonts w:ascii="Arial" w:hAnsi="Arial" w:cs="Arial"/>
                      <w:sz w:val="20"/>
                      <w:szCs w:val="20"/>
                    </w:rPr>
                  </w:pPr>
                  <w:r w:rsidRPr="00CB7BA4">
                    <w:rPr>
                      <w:rFonts w:ascii="Arial" w:hAnsi="Arial" w:cs="Arial"/>
                      <w:sz w:val="20"/>
                      <w:szCs w:val="20"/>
                    </w:rPr>
                    <w:t>5</w:t>
                  </w:r>
                </w:p>
              </w:tc>
              <w:tc>
                <w:tcPr>
                  <w:tcW w:w="3109" w:type="pct"/>
                  <w:vAlign w:val="center"/>
                </w:tcPr>
                <w:p w14:paraId="29A96D7D" w14:textId="77777777" w:rsidR="00661571" w:rsidRPr="00CB7BA4" w:rsidRDefault="00661571" w:rsidP="00D16C9D">
                  <w:pPr>
                    <w:autoSpaceDE w:val="0"/>
                    <w:autoSpaceDN w:val="0"/>
                    <w:adjustRightInd w:val="0"/>
                    <w:ind w:right="144"/>
                    <w:contextualSpacing/>
                    <w:jc w:val="both"/>
                    <w:rPr>
                      <w:rFonts w:ascii="Arial" w:hAnsi="Arial" w:cs="Arial"/>
                      <w:sz w:val="20"/>
                      <w:szCs w:val="20"/>
                    </w:rPr>
                  </w:pPr>
                  <w:r w:rsidRPr="00CB7BA4">
                    <w:rPr>
                      <w:rFonts w:ascii="Arial" w:hAnsi="Arial" w:cs="Arial"/>
                      <w:sz w:val="20"/>
                      <w:szCs w:val="20"/>
                    </w:rPr>
                    <w:t>Joint Sector Review Workshop</w:t>
                  </w:r>
                </w:p>
              </w:tc>
              <w:tc>
                <w:tcPr>
                  <w:tcW w:w="1266" w:type="pct"/>
                  <w:vAlign w:val="center"/>
                </w:tcPr>
                <w:p w14:paraId="63DA1E97" w14:textId="77777777" w:rsidR="00661571" w:rsidRPr="00CB7BA4" w:rsidRDefault="00661571" w:rsidP="00D16C9D">
                  <w:pPr>
                    <w:contextualSpacing/>
                    <w:jc w:val="both"/>
                    <w:rPr>
                      <w:rFonts w:ascii="Arial" w:hAnsi="Arial" w:cs="Arial"/>
                      <w:sz w:val="20"/>
                      <w:szCs w:val="20"/>
                    </w:rPr>
                  </w:pPr>
                  <w:r w:rsidRPr="00CB7BA4">
                    <w:rPr>
                      <w:rFonts w:ascii="Arial" w:hAnsi="Arial" w:cs="Arial"/>
                      <w:sz w:val="20"/>
                      <w:szCs w:val="20"/>
                    </w:rPr>
                    <w:t>2</w:t>
                  </w:r>
                </w:p>
              </w:tc>
            </w:tr>
            <w:tr w:rsidR="00CB7BA4" w:rsidRPr="00CB7BA4" w14:paraId="0F356D18" w14:textId="77777777" w:rsidTr="00D16C9D">
              <w:trPr>
                <w:trHeight w:val="350"/>
              </w:trPr>
              <w:tc>
                <w:tcPr>
                  <w:tcW w:w="625" w:type="pct"/>
                  <w:vAlign w:val="center"/>
                </w:tcPr>
                <w:p w14:paraId="0DFE2247" w14:textId="77777777" w:rsidR="00661571" w:rsidRPr="00CB7BA4" w:rsidRDefault="00661571" w:rsidP="00D16C9D">
                  <w:pPr>
                    <w:pStyle w:val="ListParagraph"/>
                    <w:autoSpaceDE w:val="0"/>
                    <w:autoSpaceDN w:val="0"/>
                    <w:adjustRightInd w:val="0"/>
                    <w:ind w:left="0"/>
                    <w:jc w:val="both"/>
                    <w:rPr>
                      <w:rFonts w:ascii="Arial" w:hAnsi="Arial" w:cs="Arial"/>
                      <w:sz w:val="20"/>
                      <w:szCs w:val="20"/>
                    </w:rPr>
                  </w:pPr>
                  <w:r w:rsidRPr="00CB7BA4">
                    <w:rPr>
                      <w:rFonts w:ascii="Arial" w:hAnsi="Arial" w:cs="Arial"/>
                      <w:sz w:val="20"/>
                      <w:szCs w:val="20"/>
                    </w:rPr>
                    <w:t>6</w:t>
                  </w:r>
                </w:p>
              </w:tc>
              <w:tc>
                <w:tcPr>
                  <w:tcW w:w="3109" w:type="pct"/>
                  <w:vAlign w:val="center"/>
                </w:tcPr>
                <w:p w14:paraId="6975A4E7" w14:textId="77777777" w:rsidR="00661571" w:rsidRPr="00CB7BA4" w:rsidRDefault="00661571" w:rsidP="00D16C9D">
                  <w:pPr>
                    <w:autoSpaceDE w:val="0"/>
                    <w:autoSpaceDN w:val="0"/>
                    <w:adjustRightInd w:val="0"/>
                    <w:ind w:right="144"/>
                    <w:contextualSpacing/>
                    <w:jc w:val="both"/>
                    <w:rPr>
                      <w:rFonts w:ascii="Arial" w:hAnsi="Arial" w:cs="Arial"/>
                      <w:sz w:val="20"/>
                      <w:szCs w:val="20"/>
                    </w:rPr>
                  </w:pPr>
                  <w:r w:rsidRPr="00CB7BA4">
                    <w:rPr>
                      <w:rFonts w:ascii="Arial" w:hAnsi="Arial" w:cs="Arial"/>
                      <w:sz w:val="20"/>
                      <w:szCs w:val="20"/>
                    </w:rPr>
                    <w:t xml:space="preserve">Aide Memoire </w:t>
                  </w:r>
                </w:p>
              </w:tc>
              <w:tc>
                <w:tcPr>
                  <w:tcW w:w="1266" w:type="pct"/>
                  <w:vAlign w:val="center"/>
                </w:tcPr>
                <w:p w14:paraId="61442B13" w14:textId="4A8F29C5" w:rsidR="00661571" w:rsidRPr="00CB7BA4" w:rsidRDefault="00F853A0" w:rsidP="00D16C9D">
                  <w:pPr>
                    <w:contextualSpacing/>
                    <w:jc w:val="both"/>
                    <w:rPr>
                      <w:rFonts w:ascii="Arial" w:hAnsi="Arial" w:cs="Arial"/>
                      <w:sz w:val="20"/>
                      <w:szCs w:val="20"/>
                    </w:rPr>
                  </w:pPr>
                  <w:r w:rsidRPr="00CB7BA4">
                    <w:rPr>
                      <w:rFonts w:ascii="Arial" w:hAnsi="Arial" w:cs="Arial"/>
                      <w:sz w:val="20"/>
                      <w:szCs w:val="20"/>
                    </w:rPr>
                    <w:t>1</w:t>
                  </w:r>
                </w:p>
              </w:tc>
            </w:tr>
            <w:tr w:rsidR="00CB7BA4" w:rsidRPr="00CB7BA4" w14:paraId="58D28E7F" w14:textId="77777777" w:rsidTr="00D16C9D">
              <w:trPr>
                <w:trHeight w:val="350"/>
              </w:trPr>
              <w:tc>
                <w:tcPr>
                  <w:tcW w:w="625" w:type="pct"/>
                  <w:vAlign w:val="center"/>
                </w:tcPr>
                <w:p w14:paraId="0FA6E87F" w14:textId="77777777" w:rsidR="00661571" w:rsidRPr="00CB7BA4" w:rsidRDefault="00661571" w:rsidP="00D16C9D">
                  <w:pPr>
                    <w:pStyle w:val="ListParagraph"/>
                    <w:autoSpaceDE w:val="0"/>
                    <w:autoSpaceDN w:val="0"/>
                    <w:adjustRightInd w:val="0"/>
                    <w:ind w:left="0"/>
                    <w:jc w:val="both"/>
                    <w:rPr>
                      <w:rFonts w:ascii="Arial" w:hAnsi="Arial" w:cs="Arial"/>
                      <w:sz w:val="20"/>
                      <w:szCs w:val="20"/>
                    </w:rPr>
                  </w:pPr>
                  <w:r w:rsidRPr="00CB7BA4">
                    <w:rPr>
                      <w:rFonts w:ascii="Arial" w:hAnsi="Arial" w:cs="Arial"/>
                      <w:sz w:val="20"/>
                      <w:szCs w:val="20"/>
                    </w:rPr>
                    <w:t>7</w:t>
                  </w:r>
                </w:p>
              </w:tc>
              <w:tc>
                <w:tcPr>
                  <w:tcW w:w="3109" w:type="pct"/>
                  <w:vAlign w:val="center"/>
                </w:tcPr>
                <w:p w14:paraId="1131FB26" w14:textId="72446D54" w:rsidR="00661571" w:rsidRPr="00CB7BA4" w:rsidRDefault="00661571" w:rsidP="00D16C9D">
                  <w:pPr>
                    <w:autoSpaceDE w:val="0"/>
                    <w:autoSpaceDN w:val="0"/>
                    <w:adjustRightInd w:val="0"/>
                    <w:ind w:right="144"/>
                    <w:contextualSpacing/>
                    <w:jc w:val="both"/>
                    <w:rPr>
                      <w:rFonts w:ascii="Arial" w:hAnsi="Arial" w:cs="Arial"/>
                      <w:sz w:val="20"/>
                      <w:szCs w:val="20"/>
                    </w:rPr>
                  </w:pPr>
                  <w:r w:rsidRPr="00CB7BA4">
                    <w:rPr>
                      <w:rFonts w:ascii="Arial" w:hAnsi="Arial" w:cs="Arial"/>
                      <w:sz w:val="20"/>
                      <w:szCs w:val="20"/>
                    </w:rPr>
                    <w:t>Annual Education Action Plan 202</w:t>
                  </w:r>
                  <w:r w:rsidR="00F853A0" w:rsidRPr="00CB7BA4">
                    <w:rPr>
                      <w:rFonts w:ascii="Arial" w:hAnsi="Arial" w:cs="Arial"/>
                      <w:sz w:val="20"/>
                      <w:szCs w:val="20"/>
                    </w:rPr>
                    <w:t>4</w:t>
                  </w:r>
                </w:p>
              </w:tc>
              <w:tc>
                <w:tcPr>
                  <w:tcW w:w="1266" w:type="pct"/>
                  <w:vAlign w:val="center"/>
                </w:tcPr>
                <w:p w14:paraId="457C9E52" w14:textId="15B091E4" w:rsidR="00661571" w:rsidRPr="00CB7BA4" w:rsidRDefault="00F853A0" w:rsidP="00D16C9D">
                  <w:pPr>
                    <w:contextualSpacing/>
                    <w:jc w:val="both"/>
                    <w:rPr>
                      <w:rFonts w:ascii="Arial" w:hAnsi="Arial" w:cs="Arial"/>
                      <w:sz w:val="20"/>
                      <w:szCs w:val="20"/>
                    </w:rPr>
                  </w:pPr>
                  <w:r w:rsidRPr="00CB7BA4">
                    <w:rPr>
                      <w:rFonts w:ascii="Arial" w:hAnsi="Arial" w:cs="Arial"/>
                      <w:sz w:val="20"/>
                      <w:szCs w:val="20"/>
                    </w:rPr>
                    <w:t>4</w:t>
                  </w:r>
                </w:p>
              </w:tc>
            </w:tr>
            <w:tr w:rsidR="00CB7BA4" w:rsidRPr="00CB7BA4" w14:paraId="250D2120" w14:textId="77777777" w:rsidTr="00D16C9D">
              <w:trPr>
                <w:trHeight w:val="260"/>
              </w:trPr>
              <w:tc>
                <w:tcPr>
                  <w:tcW w:w="625" w:type="pct"/>
                  <w:vAlign w:val="center"/>
                </w:tcPr>
                <w:p w14:paraId="20B18EC2" w14:textId="77777777" w:rsidR="00661571" w:rsidRPr="00CB7BA4" w:rsidRDefault="00661571" w:rsidP="00D16C9D">
                  <w:pPr>
                    <w:pStyle w:val="ListParagraph"/>
                    <w:autoSpaceDE w:val="0"/>
                    <w:autoSpaceDN w:val="0"/>
                    <w:adjustRightInd w:val="0"/>
                    <w:ind w:left="0"/>
                    <w:jc w:val="both"/>
                    <w:rPr>
                      <w:rFonts w:ascii="Arial" w:hAnsi="Arial" w:cs="Arial"/>
                      <w:sz w:val="20"/>
                      <w:szCs w:val="20"/>
                    </w:rPr>
                  </w:pPr>
                  <w:r w:rsidRPr="00CB7BA4">
                    <w:rPr>
                      <w:rFonts w:ascii="Arial" w:hAnsi="Arial" w:cs="Arial"/>
                      <w:sz w:val="20"/>
                      <w:szCs w:val="20"/>
                    </w:rPr>
                    <w:t>8</w:t>
                  </w:r>
                </w:p>
              </w:tc>
              <w:tc>
                <w:tcPr>
                  <w:tcW w:w="3109" w:type="pct"/>
                  <w:vAlign w:val="center"/>
                </w:tcPr>
                <w:p w14:paraId="56BE5C2D" w14:textId="77777777" w:rsidR="00661571" w:rsidRPr="00CB7BA4" w:rsidRDefault="00661571" w:rsidP="00D16C9D">
                  <w:pPr>
                    <w:autoSpaceDE w:val="0"/>
                    <w:autoSpaceDN w:val="0"/>
                    <w:adjustRightInd w:val="0"/>
                    <w:ind w:right="144"/>
                    <w:contextualSpacing/>
                    <w:jc w:val="both"/>
                    <w:rPr>
                      <w:rFonts w:ascii="Arial" w:hAnsi="Arial" w:cs="Arial"/>
                      <w:sz w:val="20"/>
                      <w:szCs w:val="20"/>
                    </w:rPr>
                  </w:pPr>
                  <w:r w:rsidRPr="00CB7BA4">
                    <w:rPr>
                      <w:rFonts w:ascii="Arial" w:hAnsi="Arial" w:cs="Arial"/>
                      <w:sz w:val="20"/>
                      <w:szCs w:val="20"/>
                    </w:rPr>
                    <w:t>Final JRES Report</w:t>
                  </w:r>
                </w:p>
              </w:tc>
              <w:tc>
                <w:tcPr>
                  <w:tcW w:w="1266" w:type="pct"/>
                  <w:vAlign w:val="center"/>
                </w:tcPr>
                <w:p w14:paraId="5FE310EC" w14:textId="77777777" w:rsidR="00661571" w:rsidRPr="00CB7BA4" w:rsidRDefault="00661571" w:rsidP="00D16C9D">
                  <w:pPr>
                    <w:contextualSpacing/>
                    <w:jc w:val="both"/>
                    <w:rPr>
                      <w:rFonts w:ascii="Arial" w:hAnsi="Arial" w:cs="Arial"/>
                      <w:sz w:val="20"/>
                      <w:szCs w:val="20"/>
                    </w:rPr>
                  </w:pPr>
                  <w:r w:rsidRPr="00CB7BA4">
                    <w:rPr>
                      <w:rFonts w:ascii="Arial" w:hAnsi="Arial" w:cs="Arial"/>
                      <w:sz w:val="20"/>
                      <w:szCs w:val="20"/>
                    </w:rPr>
                    <w:t>8</w:t>
                  </w:r>
                </w:p>
              </w:tc>
            </w:tr>
            <w:tr w:rsidR="00CB7BA4" w:rsidRPr="00CB7BA4" w14:paraId="44290E9D" w14:textId="77777777" w:rsidTr="00D16C9D">
              <w:trPr>
                <w:trHeight w:val="260"/>
              </w:trPr>
              <w:tc>
                <w:tcPr>
                  <w:tcW w:w="3734" w:type="pct"/>
                  <w:gridSpan w:val="2"/>
                  <w:vAlign w:val="center"/>
                </w:tcPr>
                <w:p w14:paraId="03BC97FA" w14:textId="77777777" w:rsidR="00661571" w:rsidRPr="00CB7BA4" w:rsidRDefault="00661571" w:rsidP="00D16C9D">
                  <w:pPr>
                    <w:autoSpaceDE w:val="0"/>
                    <w:autoSpaceDN w:val="0"/>
                    <w:adjustRightInd w:val="0"/>
                    <w:ind w:right="144"/>
                    <w:contextualSpacing/>
                    <w:jc w:val="both"/>
                    <w:rPr>
                      <w:rFonts w:ascii="Arial" w:hAnsi="Arial" w:cs="Arial"/>
                      <w:b/>
                      <w:sz w:val="20"/>
                      <w:szCs w:val="20"/>
                    </w:rPr>
                  </w:pPr>
                  <w:r w:rsidRPr="00CB7BA4">
                    <w:rPr>
                      <w:rFonts w:ascii="Arial" w:hAnsi="Arial" w:cs="Arial"/>
                      <w:b/>
                      <w:sz w:val="20"/>
                      <w:szCs w:val="20"/>
                    </w:rPr>
                    <w:t xml:space="preserve">                 Total No. of Days</w:t>
                  </w:r>
                </w:p>
              </w:tc>
              <w:tc>
                <w:tcPr>
                  <w:tcW w:w="1266" w:type="pct"/>
                  <w:vAlign w:val="center"/>
                </w:tcPr>
                <w:p w14:paraId="751F1301" w14:textId="58D3947B" w:rsidR="00661571" w:rsidRPr="00CB7BA4" w:rsidRDefault="00661571" w:rsidP="00D16C9D">
                  <w:pPr>
                    <w:contextualSpacing/>
                    <w:jc w:val="both"/>
                    <w:rPr>
                      <w:rFonts w:ascii="Arial" w:hAnsi="Arial" w:cs="Arial"/>
                      <w:b/>
                      <w:sz w:val="20"/>
                      <w:szCs w:val="20"/>
                    </w:rPr>
                  </w:pPr>
                  <w:r w:rsidRPr="00CB7BA4">
                    <w:rPr>
                      <w:rFonts w:ascii="Arial" w:hAnsi="Arial" w:cs="Arial"/>
                      <w:b/>
                      <w:sz w:val="20"/>
                      <w:szCs w:val="20"/>
                    </w:rPr>
                    <w:t>3</w:t>
                  </w:r>
                  <w:r w:rsidR="00D16C9D" w:rsidRPr="00CB7BA4">
                    <w:rPr>
                      <w:rFonts w:ascii="Arial" w:hAnsi="Arial" w:cs="Arial"/>
                      <w:b/>
                      <w:sz w:val="20"/>
                      <w:szCs w:val="20"/>
                    </w:rPr>
                    <w:t>5</w:t>
                  </w:r>
                </w:p>
              </w:tc>
            </w:tr>
          </w:tbl>
          <w:p w14:paraId="251FEB10" w14:textId="77777777" w:rsidR="00661571" w:rsidRPr="00CB7BA4" w:rsidRDefault="00661571" w:rsidP="00D16C9D">
            <w:pPr>
              <w:pStyle w:val="ListParagraph"/>
              <w:ind w:left="0"/>
              <w:jc w:val="both"/>
              <w:rPr>
                <w:rFonts w:ascii="Arial" w:hAnsi="Arial" w:cs="Arial"/>
                <w:b/>
                <w:sz w:val="20"/>
                <w:szCs w:val="20"/>
              </w:rPr>
            </w:pPr>
          </w:p>
          <w:p w14:paraId="54899429" w14:textId="77E67012" w:rsidR="00661571" w:rsidRPr="00CB7BA4" w:rsidRDefault="00661571" w:rsidP="00D16C9D">
            <w:pPr>
              <w:pStyle w:val="ListParagraph"/>
              <w:ind w:left="0"/>
              <w:jc w:val="both"/>
              <w:rPr>
                <w:rFonts w:ascii="Arial" w:hAnsi="Arial" w:cs="Arial"/>
                <w:sz w:val="20"/>
                <w:szCs w:val="20"/>
              </w:rPr>
            </w:pPr>
            <w:r w:rsidRPr="00CB7BA4">
              <w:rPr>
                <w:rFonts w:ascii="Arial" w:hAnsi="Arial" w:cs="Arial"/>
                <w:b/>
                <w:sz w:val="20"/>
                <w:szCs w:val="20"/>
              </w:rPr>
              <w:t>Location:</w:t>
            </w:r>
            <w:r w:rsidR="00D16C9D" w:rsidRPr="00CB7BA4">
              <w:rPr>
                <w:rFonts w:ascii="Arial" w:hAnsi="Arial" w:cs="Arial"/>
                <w:b/>
                <w:sz w:val="20"/>
                <w:szCs w:val="20"/>
              </w:rPr>
              <w:t xml:space="preserve"> </w:t>
            </w:r>
            <w:r w:rsidRPr="00CB7BA4">
              <w:rPr>
                <w:rFonts w:ascii="Arial" w:hAnsi="Arial" w:cs="Arial"/>
                <w:sz w:val="20"/>
                <w:szCs w:val="20"/>
              </w:rPr>
              <w:t>The Consultant will be based in Hargeisa, Somaliland for most of the Contract perio</w:t>
            </w:r>
            <w:r w:rsidR="00F853A0" w:rsidRPr="00CB7BA4">
              <w:rPr>
                <w:rFonts w:ascii="Arial" w:hAnsi="Arial" w:cs="Arial"/>
                <w:sz w:val="20"/>
                <w:szCs w:val="20"/>
              </w:rPr>
              <w:t>d.</w:t>
            </w:r>
          </w:p>
          <w:p w14:paraId="3D05D072" w14:textId="77777777" w:rsidR="00661571" w:rsidRPr="00CB7BA4" w:rsidRDefault="00661571" w:rsidP="00D16C9D">
            <w:pPr>
              <w:pStyle w:val="ListParagraph"/>
              <w:ind w:left="0"/>
              <w:jc w:val="both"/>
              <w:rPr>
                <w:rFonts w:ascii="Arial" w:hAnsi="Arial" w:cs="Arial"/>
                <w:sz w:val="20"/>
                <w:szCs w:val="20"/>
              </w:rPr>
            </w:pPr>
          </w:p>
          <w:p w14:paraId="51FDDA52" w14:textId="77777777" w:rsidR="001144E6" w:rsidRDefault="001144E6" w:rsidP="00D16C9D">
            <w:pPr>
              <w:pStyle w:val="ListParagraph"/>
              <w:ind w:left="0"/>
              <w:jc w:val="both"/>
              <w:rPr>
                <w:rFonts w:ascii="Arial" w:hAnsi="Arial" w:cs="Arial"/>
                <w:b/>
                <w:sz w:val="20"/>
                <w:szCs w:val="20"/>
              </w:rPr>
            </w:pPr>
          </w:p>
          <w:p w14:paraId="231A804E" w14:textId="190438A5" w:rsidR="00661571" w:rsidRPr="00CB7BA4" w:rsidRDefault="00661571" w:rsidP="00D16C9D">
            <w:pPr>
              <w:pStyle w:val="ListParagraph"/>
              <w:ind w:left="0"/>
              <w:jc w:val="both"/>
              <w:rPr>
                <w:rFonts w:ascii="Arial" w:hAnsi="Arial" w:cs="Arial"/>
                <w:b/>
                <w:sz w:val="20"/>
                <w:szCs w:val="20"/>
              </w:rPr>
            </w:pPr>
            <w:r w:rsidRPr="00CB7BA4">
              <w:rPr>
                <w:rFonts w:ascii="Arial" w:hAnsi="Arial" w:cs="Arial"/>
                <w:b/>
                <w:sz w:val="20"/>
                <w:szCs w:val="20"/>
              </w:rPr>
              <w:t xml:space="preserve">Qualification and experience requirement </w:t>
            </w:r>
          </w:p>
          <w:p w14:paraId="4AB8F079" w14:textId="77777777" w:rsidR="00661571" w:rsidRPr="00CB7BA4" w:rsidRDefault="00661571" w:rsidP="00D16C9D">
            <w:pPr>
              <w:pStyle w:val="ListParagraph"/>
              <w:ind w:left="0"/>
              <w:jc w:val="both"/>
              <w:rPr>
                <w:rFonts w:ascii="Arial" w:hAnsi="Arial" w:cs="Arial"/>
                <w:b/>
                <w:sz w:val="20"/>
                <w:szCs w:val="20"/>
              </w:rPr>
            </w:pPr>
          </w:p>
          <w:p w14:paraId="33EE3E61" w14:textId="16B2B928" w:rsidR="00661571" w:rsidRPr="00CB7BA4" w:rsidRDefault="00661571" w:rsidP="00D16C9D">
            <w:pPr>
              <w:pStyle w:val="ListParagraph"/>
              <w:numPr>
                <w:ilvl w:val="0"/>
                <w:numId w:val="15"/>
              </w:numPr>
              <w:spacing w:after="0"/>
              <w:jc w:val="both"/>
              <w:rPr>
                <w:rFonts w:ascii="Arial" w:hAnsi="Arial" w:cs="Arial"/>
                <w:b/>
                <w:sz w:val="20"/>
                <w:szCs w:val="20"/>
              </w:rPr>
            </w:pPr>
            <w:r w:rsidRPr="00CB7BA4">
              <w:rPr>
                <w:rFonts w:ascii="Arial" w:hAnsi="Arial" w:cs="Arial"/>
                <w:sz w:val="20"/>
                <w:szCs w:val="20"/>
              </w:rPr>
              <w:t>Advanced degree (Master or PhD) in education or related social sciences</w:t>
            </w:r>
            <w:r w:rsidR="0018377F" w:rsidRPr="00CB7BA4">
              <w:rPr>
                <w:rFonts w:ascii="Arial" w:hAnsi="Arial" w:cs="Arial"/>
                <w:sz w:val="20"/>
                <w:szCs w:val="20"/>
              </w:rPr>
              <w:t>.</w:t>
            </w:r>
            <w:r w:rsidRPr="00CB7BA4">
              <w:rPr>
                <w:rFonts w:ascii="Arial" w:hAnsi="Arial" w:cs="Arial"/>
                <w:sz w:val="20"/>
                <w:szCs w:val="20"/>
              </w:rPr>
              <w:t xml:space="preserve"> </w:t>
            </w:r>
          </w:p>
          <w:p w14:paraId="55DBE2B5" w14:textId="72933EAE" w:rsidR="00661571" w:rsidRPr="00CB7BA4" w:rsidRDefault="00661571" w:rsidP="00D16C9D">
            <w:pPr>
              <w:pStyle w:val="ListParagraph"/>
              <w:numPr>
                <w:ilvl w:val="0"/>
                <w:numId w:val="15"/>
              </w:numPr>
              <w:spacing w:after="0"/>
              <w:jc w:val="both"/>
              <w:rPr>
                <w:rFonts w:ascii="Arial" w:hAnsi="Arial" w:cs="Arial"/>
                <w:b/>
                <w:sz w:val="20"/>
                <w:szCs w:val="20"/>
              </w:rPr>
            </w:pPr>
            <w:r w:rsidRPr="00CB7BA4">
              <w:rPr>
                <w:rFonts w:ascii="Arial" w:hAnsi="Arial" w:cs="Arial"/>
                <w:sz w:val="20"/>
                <w:szCs w:val="20"/>
              </w:rPr>
              <w:t>At least ten years of relevant experience, mostly in supporting education sector and experience in education sector planning, review and evaluation is highly preferred asset</w:t>
            </w:r>
            <w:r w:rsidR="0018377F" w:rsidRPr="00CB7BA4">
              <w:rPr>
                <w:rFonts w:ascii="Arial" w:hAnsi="Arial" w:cs="Arial"/>
                <w:sz w:val="20"/>
                <w:szCs w:val="20"/>
              </w:rPr>
              <w:t>.</w:t>
            </w:r>
          </w:p>
          <w:p w14:paraId="6F9520ED" w14:textId="2F52DD65" w:rsidR="00661571" w:rsidRPr="00CB7BA4" w:rsidRDefault="00661571" w:rsidP="00D16C9D">
            <w:pPr>
              <w:pStyle w:val="ListParagraph"/>
              <w:numPr>
                <w:ilvl w:val="0"/>
                <w:numId w:val="15"/>
              </w:numPr>
              <w:spacing w:after="0"/>
              <w:jc w:val="both"/>
              <w:rPr>
                <w:rFonts w:ascii="Arial" w:hAnsi="Arial" w:cs="Arial"/>
                <w:b/>
                <w:sz w:val="20"/>
                <w:szCs w:val="20"/>
              </w:rPr>
            </w:pPr>
            <w:r w:rsidRPr="00CB7BA4">
              <w:rPr>
                <w:rFonts w:ascii="Arial" w:hAnsi="Arial" w:cs="Arial"/>
                <w:sz w:val="20"/>
                <w:szCs w:val="20"/>
              </w:rPr>
              <w:t xml:space="preserve">Have hands-on experience with designing, </w:t>
            </w:r>
            <w:r w:rsidR="001144E6" w:rsidRPr="00CB7BA4">
              <w:rPr>
                <w:rFonts w:ascii="Arial" w:hAnsi="Arial" w:cs="Arial"/>
                <w:sz w:val="20"/>
                <w:szCs w:val="20"/>
              </w:rPr>
              <w:t>implementing,</w:t>
            </w:r>
            <w:r w:rsidRPr="00CB7BA4">
              <w:rPr>
                <w:rFonts w:ascii="Arial" w:hAnsi="Arial" w:cs="Arial"/>
                <w:sz w:val="20"/>
                <w:szCs w:val="20"/>
              </w:rPr>
              <w:t xml:space="preserve"> and monitoring Sector-Wide Approaches in Education.</w:t>
            </w:r>
          </w:p>
          <w:p w14:paraId="471D28DF" w14:textId="26763F65" w:rsidR="00661571" w:rsidRPr="00CB7BA4" w:rsidRDefault="00661571" w:rsidP="00D16C9D">
            <w:pPr>
              <w:pStyle w:val="ListParagraph"/>
              <w:numPr>
                <w:ilvl w:val="0"/>
                <w:numId w:val="15"/>
              </w:numPr>
              <w:spacing w:after="0"/>
              <w:jc w:val="both"/>
              <w:rPr>
                <w:rFonts w:ascii="Arial" w:hAnsi="Arial" w:cs="Arial"/>
                <w:b/>
                <w:sz w:val="20"/>
                <w:szCs w:val="20"/>
              </w:rPr>
            </w:pPr>
            <w:r w:rsidRPr="00CB7BA4">
              <w:rPr>
                <w:rFonts w:ascii="Arial" w:hAnsi="Arial" w:cs="Arial"/>
                <w:sz w:val="20"/>
                <w:szCs w:val="20"/>
              </w:rPr>
              <w:t xml:space="preserve">Strong background in data analysis, planning and policy development at the national level; teacher development and management; </w:t>
            </w:r>
            <w:r w:rsidR="0018377F" w:rsidRPr="00CB7BA4">
              <w:rPr>
                <w:rFonts w:ascii="Arial" w:hAnsi="Arial" w:cs="Arial"/>
                <w:sz w:val="20"/>
                <w:szCs w:val="20"/>
              </w:rPr>
              <w:t>girls’</w:t>
            </w:r>
            <w:r w:rsidRPr="00CB7BA4">
              <w:rPr>
                <w:rFonts w:ascii="Arial" w:hAnsi="Arial" w:cs="Arial"/>
                <w:sz w:val="20"/>
                <w:szCs w:val="20"/>
              </w:rPr>
              <w:t xml:space="preserve"> education; disability and inclusion; learning assessments</w:t>
            </w:r>
            <w:r w:rsidR="0018377F" w:rsidRPr="00CB7BA4">
              <w:rPr>
                <w:rFonts w:ascii="Arial" w:hAnsi="Arial" w:cs="Arial"/>
                <w:sz w:val="20"/>
                <w:szCs w:val="20"/>
              </w:rPr>
              <w:t>.</w:t>
            </w:r>
          </w:p>
          <w:p w14:paraId="44B5C7C1" w14:textId="1A6F09B6" w:rsidR="00661571" w:rsidRPr="00CB7BA4" w:rsidRDefault="00661571" w:rsidP="00D16C9D">
            <w:pPr>
              <w:pStyle w:val="ListParagraph"/>
              <w:numPr>
                <w:ilvl w:val="0"/>
                <w:numId w:val="15"/>
              </w:numPr>
              <w:spacing w:after="0"/>
              <w:jc w:val="both"/>
              <w:rPr>
                <w:rFonts w:ascii="Arial" w:hAnsi="Arial" w:cs="Arial"/>
                <w:b/>
                <w:sz w:val="20"/>
                <w:szCs w:val="20"/>
              </w:rPr>
            </w:pPr>
            <w:r w:rsidRPr="00CB7BA4">
              <w:rPr>
                <w:rFonts w:ascii="Arial" w:hAnsi="Arial" w:cs="Arial"/>
                <w:sz w:val="20"/>
                <w:szCs w:val="20"/>
              </w:rPr>
              <w:t xml:space="preserve">Excellent command of the English language with demonstrated analytical and report writing skills, </w:t>
            </w:r>
            <w:r w:rsidR="001144E6" w:rsidRPr="00CB7BA4">
              <w:rPr>
                <w:rFonts w:ascii="Arial" w:hAnsi="Arial" w:cs="Arial"/>
                <w:sz w:val="20"/>
                <w:szCs w:val="20"/>
              </w:rPr>
              <w:t>presentation,</w:t>
            </w:r>
            <w:r w:rsidRPr="00CB7BA4">
              <w:rPr>
                <w:rFonts w:ascii="Arial" w:hAnsi="Arial" w:cs="Arial"/>
                <w:sz w:val="20"/>
                <w:szCs w:val="20"/>
              </w:rPr>
              <w:t xml:space="preserve"> and facilitation skills</w:t>
            </w:r>
            <w:r w:rsidR="0018377F" w:rsidRPr="00CB7BA4">
              <w:rPr>
                <w:rFonts w:ascii="Arial" w:hAnsi="Arial" w:cs="Arial"/>
                <w:sz w:val="20"/>
                <w:szCs w:val="20"/>
              </w:rPr>
              <w:t>.</w:t>
            </w:r>
          </w:p>
          <w:p w14:paraId="0CBD21AA" w14:textId="6C417708" w:rsidR="00661571" w:rsidRPr="00CB7BA4" w:rsidRDefault="00661571" w:rsidP="00D16C9D">
            <w:pPr>
              <w:pStyle w:val="ListParagraph"/>
              <w:numPr>
                <w:ilvl w:val="0"/>
                <w:numId w:val="15"/>
              </w:numPr>
              <w:spacing w:after="0"/>
              <w:jc w:val="both"/>
              <w:rPr>
                <w:rFonts w:ascii="Arial" w:hAnsi="Arial" w:cs="Arial"/>
                <w:b/>
                <w:sz w:val="20"/>
                <w:szCs w:val="20"/>
              </w:rPr>
            </w:pPr>
            <w:r w:rsidRPr="00CB7BA4">
              <w:rPr>
                <w:rFonts w:ascii="Arial" w:hAnsi="Arial" w:cs="Arial"/>
                <w:sz w:val="20"/>
                <w:szCs w:val="20"/>
              </w:rPr>
              <w:t xml:space="preserve">Ability to work in difficult environments; previous experience of working in fragile contexts or transition countries is an asset </w:t>
            </w:r>
            <w:r w:rsidR="0018377F" w:rsidRPr="00CB7BA4">
              <w:rPr>
                <w:rFonts w:ascii="Arial" w:hAnsi="Arial" w:cs="Arial"/>
                <w:sz w:val="20"/>
                <w:szCs w:val="20"/>
              </w:rPr>
              <w:t>(resilience</w:t>
            </w:r>
            <w:r w:rsidRPr="00CB7BA4">
              <w:rPr>
                <w:rFonts w:ascii="Arial" w:hAnsi="Arial" w:cs="Arial"/>
                <w:sz w:val="20"/>
                <w:szCs w:val="20"/>
              </w:rPr>
              <w:t xml:space="preserve"> and adaptability to challenging country context)</w:t>
            </w:r>
            <w:r w:rsidR="0018377F" w:rsidRPr="00CB7BA4">
              <w:rPr>
                <w:rFonts w:ascii="Arial" w:hAnsi="Arial" w:cs="Arial"/>
                <w:sz w:val="20"/>
                <w:szCs w:val="20"/>
              </w:rPr>
              <w:t>.</w:t>
            </w:r>
          </w:p>
          <w:p w14:paraId="4EC13579" w14:textId="77777777" w:rsidR="00661571" w:rsidRPr="00CB7BA4" w:rsidRDefault="00661571" w:rsidP="00D16C9D">
            <w:pPr>
              <w:pStyle w:val="ListParagraph"/>
              <w:numPr>
                <w:ilvl w:val="0"/>
                <w:numId w:val="15"/>
              </w:numPr>
              <w:spacing w:after="0"/>
              <w:jc w:val="both"/>
              <w:rPr>
                <w:rFonts w:ascii="Arial" w:hAnsi="Arial" w:cs="Arial"/>
                <w:b/>
                <w:sz w:val="20"/>
                <w:szCs w:val="20"/>
              </w:rPr>
            </w:pPr>
            <w:r w:rsidRPr="00CB7BA4">
              <w:rPr>
                <w:rFonts w:ascii="Arial" w:hAnsi="Arial" w:cs="Arial"/>
                <w:sz w:val="20"/>
                <w:szCs w:val="20"/>
              </w:rPr>
              <w:t>Specific knowledge of the education sector in Somalia/Somaliland.</w:t>
            </w:r>
          </w:p>
          <w:p w14:paraId="652D3E11" w14:textId="40D06B57" w:rsidR="00661571" w:rsidRPr="00CB7BA4" w:rsidRDefault="00661571" w:rsidP="00D16C9D">
            <w:pPr>
              <w:pStyle w:val="ListParagraph"/>
              <w:numPr>
                <w:ilvl w:val="0"/>
                <w:numId w:val="15"/>
              </w:numPr>
              <w:spacing w:after="0"/>
              <w:jc w:val="both"/>
              <w:rPr>
                <w:rFonts w:ascii="Arial" w:hAnsi="Arial" w:cs="Arial"/>
                <w:b/>
                <w:sz w:val="20"/>
                <w:szCs w:val="20"/>
              </w:rPr>
            </w:pPr>
            <w:r w:rsidRPr="00CB7BA4">
              <w:rPr>
                <w:rFonts w:ascii="Arial" w:hAnsi="Arial" w:cs="Arial"/>
                <w:sz w:val="20"/>
                <w:szCs w:val="20"/>
              </w:rPr>
              <w:t xml:space="preserve">Availability and commitment to complete the assignment within strict </w:t>
            </w:r>
            <w:r w:rsidR="0018377F" w:rsidRPr="00CB7BA4">
              <w:rPr>
                <w:rFonts w:ascii="Arial" w:hAnsi="Arial" w:cs="Arial"/>
                <w:sz w:val="20"/>
                <w:szCs w:val="20"/>
              </w:rPr>
              <w:t>deadlines.</w:t>
            </w:r>
          </w:p>
          <w:p w14:paraId="13B30D96" w14:textId="4F45FB90" w:rsidR="00661571" w:rsidRPr="00CB7BA4" w:rsidRDefault="00661571" w:rsidP="00D16C9D">
            <w:pPr>
              <w:pStyle w:val="ListParagraph"/>
              <w:numPr>
                <w:ilvl w:val="0"/>
                <w:numId w:val="15"/>
              </w:numPr>
              <w:spacing w:after="0"/>
              <w:jc w:val="both"/>
              <w:rPr>
                <w:rFonts w:ascii="Arial" w:hAnsi="Arial" w:cs="Arial"/>
                <w:b/>
                <w:sz w:val="20"/>
                <w:szCs w:val="20"/>
              </w:rPr>
            </w:pPr>
            <w:r w:rsidRPr="00CB7BA4">
              <w:rPr>
                <w:rFonts w:ascii="Arial" w:hAnsi="Arial" w:cs="Arial"/>
                <w:sz w:val="20"/>
                <w:szCs w:val="20"/>
              </w:rPr>
              <w:t xml:space="preserve">Computer literacy and familiarity with Microsoft </w:t>
            </w:r>
            <w:r w:rsidR="0018377F" w:rsidRPr="00CB7BA4">
              <w:rPr>
                <w:rFonts w:ascii="Arial" w:hAnsi="Arial" w:cs="Arial"/>
                <w:sz w:val="20"/>
                <w:szCs w:val="20"/>
              </w:rPr>
              <w:t>Office.</w:t>
            </w:r>
            <w:r w:rsidRPr="00CB7BA4">
              <w:rPr>
                <w:rFonts w:ascii="Arial" w:hAnsi="Arial" w:cs="Arial"/>
                <w:sz w:val="20"/>
                <w:szCs w:val="20"/>
              </w:rPr>
              <w:t xml:space="preserve"> </w:t>
            </w:r>
          </w:p>
          <w:p w14:paraId="571CED30" w14:textId="77777777" w:rsidR="00661571" w:rsidRPr="00CB7BA4" w:rsidRDefault="00661571" w:rsidP="00D16C9D">
            <w:pPr>
              <w:pStyle w:val="ListParagraph"/>
              <w:ind w:left="360"/>
              <w:jc w:val="both"/>
              <w:rPr>
                <w:rFonts w:ascii="Arial" w:hAnsi="Arial" w:cs="Arial"/>
                <w:sz w:val="20"/>
                <w:szCs w:val="20"/>
              </w:rPr>
            </w:pPr>
          </w:p>
          <w:p w14:paraId="5DDFBE04" w14:textId="66D8783F" w:rsidR="006A092D" w:rsidRPr="001144E6" w:rsidRDefault="00661571" w:rsidP="0018377F">
            <w:pPr>
              <w:pStyle w:val="ListParagraph"/>
              <w:ind w:left="0"/>
              <w:jc w:val="both"/>
              <w:rPr>
                <w:rFonts w:ascii="Arial" w:hAnsi="Arial" w:cs="Arial"/>
                <w:b/>
                <w:sz w:val="20"/>
                <w:szCs w:val="20"/>
              </w:rPr>
            </w:pPr>
            <w:r w:rsidRPr="00CB7BA4">
              <w:rPr>
                <w:rFonts w:ascii="Arial" w:hAnsi="Arial" w:cs="Arial"/>
                <w:sz w:val="20"/>
                <w:szCs w:val="20"/>
              </w:rPr>
              <w:t xml:space="preserve">The MOES will nominate the technical </w:t>
            </w:r>
            <w:r w:rsidR="00F853A0" w:rsidRPr="00CB7BA4">
              <w:rPr>
                <w:rFonts w:ascii="Arial" w:hAnsi="Arial" w:cs="Arial"/>
                <w:sz w:val="20"/>
                <w:szCs w:val="20"/>
              </w:rPr>
              <w:t>workforce</w:t>
            </w:r>
            <w:r w:rsidRPr="00CB7BA4">
              <w:rPr>
                <w:rFonts w:ascii="Arial" w:hAnsi="Arial" w:cs="Arial"/>
                <w:sz w:val="20"/>
                <w:szCs w:val="20"/>
              </w:rPr>
              <w:t xml:space="preserve"> that will work with the consultants. It is expected that the external consultant and MOES technical leads will closely work with ESC Technical Working Groups (TWGs) to implement all the expected </w:t>
            </w:r>
            <w:r w:rsidR="0018377F" w:rsidRPr="00CB7BA4">
              <w:rPr>
                <w:rFonts w:ascii="Arial" w:hAnsi="Arial" w:cs="Arial"/>
                <w:sz w:val="20"/>
                <w:szCs w:val="20"/>
              </w:rPr>
              <w:t>deliverables</w:t>
            </w:r>
            <w:r w:rsidRPr="00CB7BA4">
              <w:rPr>
                <w:rFonts w:ascii="Arial" w:hAnsi="Arial" w:cs="Arial"/>
                <w:sz w:val="20"/>
                <w:szCs w:val="20"/>
              </w:rPr>
              <w:t>.</w:t>
            </w:r>
          </w:p>
        </w:tc>
      </w:tr>
    </w:tbl>
    <w:p w14:paraId="14EAB951" w14:textId="77777777" w:rsidR="006A092D" w:rsidRPr="00CB7BA4" w:rsidRDefault="006A092D" w:rsidP="00D16C9D">
      <w:pPr>
        <w:spacing w:after="0"/>
        <w:rPr>
          <w:rFonts w:ascii="Arial" w:hAnsi="Arial" w:cs="Arial"/>
          <w:sz w:val="20"/>
          <w:szCs w:val="20"/>
        </w:rPr>
      </w:pPr>
    </w:p>
    <w:p w14:paraId="0BD412CC" w14:textId="77777777" w:rsidR="006A092D" w:rsidRPr="00CB7BA4" w:rsidRDefault="006A092D" w:rsidP="00D16C9D">
      <w:pPr>
        <w:spacing w:after="0"/>
        <w:rPr>
          <w:rFonts w:ascii="Arial" w:hAnsi="Arial" w:cs="Arial"/>
          <w:sz w:val="20"/>
          <w:szCs w:val="20"/>
        </w:rPr>
      </w:pPr>
    </w:p>
    <w:p w14:paraId="45EA1CD1" w14:textId="77777777" w:rsidR="006A092D" w:rsidRPr="00CB7BA4" w:rsidRDefault="006A092D" w:rsidP="00D16C9D">
      <w:pPr>
        <w:spacing w:after="0"/>
        <w:rPr>
          <w:rFonts w:ascii="Arial" w:hAnsi="Arial" w:cs="Arial"/>
          <w:sz w:val="20"/>
          <w:szCs w:val="20"/>
        </w:rPr>
      </w:pPr>
    </w:p>
    <w:sectPr w:rsidR="006A092D" w:rsidRPr="00CB7BA4" w:rsidSect="00696846">
      <w:headerReference w:type="default" r:id="rId10"/>
      <w:footerReference w:type="default" r:id="rId11"/>
      <w:pgSz w:w="12240" w:h="15840"/>
      <w:pgMar w:top="1008" w:right="1080" w:bottom="432" w:left="108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E9163" w14:textId="77777777" w:rsidR="0096167F" w:rsidRDefault="0096167F">
      <w:pPr>
        <w:spacing w:after="0" w:line="240" w:lineRule="auto"/>
      </w:pPr>
      <w:r>
        <w:separator/>
      </w:r>
    </w:p>
  </w:endnote>
  <w:endnote w:type="continuationSeparator" w:id="0">
    <w:p w14:paraId="5C3BBE30" w14:textId="77777777" w:rsidR="0096167F" w:rsidRDefault="00961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AA941" w14:textId="77777777" w:rsidR="00773389" w:rsidRPr="00E54B6A" w:rsidRDefault="0092455E">
    <w:pPr>
      <w:pStyle w:val="Footer"/>
      <w:jc w:val="center"/>
      <w:rPr>
        <w:rFonts w:ascii="Gill Sans MT" w:hAnsi="Gill Sans MT"/>
        <w:sz w:val="18"/>
        <w:szCs w:val="18"/>
      </w:rPr>
    </w:pPr>
    <w:r w:rsidRPr="00E54B6A">
      <w:rPr>
        <w:rFonts w:ascii="Gill Sans MT" w:hAnsi="Gill Sans MT"/>
        <w:sz w:val="18"/>
        <w:szCs w:val="18"/>
      </w:rPr>
      <w:t xml:space="preserve">Page </w:t>
    </w:r>
    <w:r w:rsidRPr="00E54B6A">
      <w:rPr>
        <w:rFonts w:ascii="Gill Sans MT" w:hAnsi="Gill Sans MT"/>
        <w:b/>
        <w:bCs/>
        <w:sz w:val="18"/>
        <w:szCs w:val="18"/>
      </w:rPr>
      <w:fldChar w:fldCharType="begin"/>
    </w:r>
    <w:r w:rsidRPr="00E54B6A">
      <w:rPr>
        <w:rFonts w:ascii="Gill Sans MT" w:hAnsi="Gill Sans MT"/>
        <w:b/>
        <w:bCs/>
        <w:sz w:val="18"/>
        <w:szCs w:val="18"/>
      </w:rPr>
      <w:instrText xml:space="preserve"> PAGE </w:instrText>
    </w:r>
    <w:r w:rsidRPr="00E54B6A">
      <w:rPr>
        <w:rFonts w:ascii="Gill Sans MT" w:hAnsi="Gill Sans MT"/>
        <w:b/>
        <w:bCs/>
        <w:sz w:val="18"/>
        <w:szCs w:val="18"/>
      </w:rPr>
      <w:fldChar w:fldCharType="separate"/>
    </w:r>
    <w:r>
      <w:rPr>
        <w:rFonts w:ascii="Gill Sans MT" w:hAnsi="Gill Sans MT"/>
        <w:b/>
        <w:bCs/>
        <w:noProof/>
        <w:sz w:val="18"/>
        <w:szCs w:val="18"/>
      </w:rPr>
      <w:t>1</w:t>
    </w:r>
    <w:r w:rsidRPr="00E54B6A">
      <w:rPr>
        <w:rFonts w:ascii="Gill Sans MT" w:hAnsi="Gill Sans MT"/>
        <w:b/>
        <w:bCs/>
        <w:sz w:val="18"/>
        <w:szCs w:val="18"/>
      </w:rPr>
      <w:fldChar w:fldCharType="end"/>
    </w:r>
    <w:r w:rsidRPr="00E54B6A">
      <w:rPr>
        <w:rFonts w:ascii="Gill Sans MT" w:hAnsi="Gill Sans MT"/>
        <w:sz w:val="18"/>
        <w:szCs w:val="18"/>
      </w:rPr>
      <w:t xml:space="preserve"> of </w:t>
    </w:r>
    <w:r w:rsidRPr="00E54B6A">
      <w:rPr>
        <w:rFonts w:ascii="Gill Sans MT" w:hAnsi="Gill Sans MT"/>
        <w:b/>
        <w:bCs/>
        <w:sz w:val="18"/>
        <w:szCs w:val="18"/>
      </w:rPr>
      <w:fldChar w:fldCharType="begin"/>
    </w:r>
    <w:r w:rsidRPr="00E54B6A">
      <w:rPr>
        <w:rFonts w:ascii="Gill Sans MT" w:hAnsi="Gill Sans MT"/>
        <w:b/>
        <w:bCs/>
        <w:sz w:val="18"/>
        <w:szCs w:val="18"/>
      </w:rPr>
      <w:instrText xml:space="preserve"> NUMPAGES  </w:instrText>
    </w:r>
    <w:r w:rsidRPr="00E54B6A">
      <w:rPr>
        <w:rFonts w:ascii="Gill Sans MT" w:hAnsi="Gill Sans MT"/>
        <w:b/>
        <w:bCs/>
        <w:sz w:val="18"/>
        <w:szCs w:val="18"/>
      </w:rPr>
      <w:fldChar w:fldCharType="separate"/>
    </w:r>
    <w:r>
      <w:rPr>
        <w:rFonts w:ascii="Gill Sans MT" w:hAnsi="Gill Sans MT"/>
        <w:b/>
        <w:bCs/>
        <w:noProof/>
        <w:sz w:val="18"/>
        <w:szCs w:val="18"/>
      </w:rPr>
      <w:t>6</w:t>
    </w:r>
    <w:r w:rsidRPr="00E54B6A">
      <w:rPr>
        <w:rFonts w:ascii="Gill Sans MT" w:hAnsi="Gill Sans MT"/>
        <w:b/>
        <w:bCs/>
        <w:sz w:val="18"/>
        <w:szCs w:val="18"/>
      </w:rPr>
      <w:fldChar w:fldCharType="end"/>
    </w:r>
  </w:p>
  <w:p w14:paraId="1BABF004" w14:textId="77777777" w:rsidR="00773389" w:rsidRDefault="007733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790F6" w14:textId="77777777" w:rsidR="0096167F" w:rsidRDefault="0096167F">
      <w:pPr>
        <w:spacing w:after="0" w:line="240" w:lineRule="auto"/>
      </w:pPr>
      <w:r>
        <w:separator/>
      </w:r>
    </w:p>
  </w:footnote>
  <w:footnote w:type="continuationSeparator" w:id="0">
    <w:p w14:paraId="64CB5D80" w14:textId="77777777" w:rsidR="0096167F" w:rsidRDefault="009616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FC1C5" w14:textId="4BF2535B" w:rsidR="00773389" w:rsidRDefault="00531D74" w:rsidP="000F7AEF">
    <w:pPr>
      <w:pStyle w:val="Header"/>
      <w:ind w:left="-900"/>
      <w:jc w:val="right"/>
    </w:pPr>
    <w:r w:rsidRPr="00115ECE">
      <w:rPr>
        <w:rFonts w:ascii="Gill Sans MT" w:hAnsi="Gill Sans MT"/>
        <w:noProof/>
        <w:sz w:val="21"/>
        <w:szCs w:val="21"/>
      </w:rPr>
      <w:drawing>
        <wp:anchor distT="0" distB="0" distL="114935" distR="114935" simplePos="0" relativeHeight="251659264" behindDoc="1" locked="0" layoutInCell="1" allowOverlap="1" wp14:anchorId="2A749D28" wp14:editId="7FC1DD1E">
          <wp:simplePos x="0" y="0"/>
          <wp:positionH relativeFrom="column">
            <wp:posOffset>4629150</wp:posOffset>
          </wp:positionH>
          <wp:positionV relativeFrom="paragraph">
            <wp:posOffset>3810</wp:posOffset>
          </wp:positionV>
          <wp:extent cx="2286000" cy="447675"/>
          <wp:effectExtent l="0" t="0" r="0" b="9525"/>
          <wp:wrapThrough wrapText="bothSides">
            <wp:wrapPolygon edited="0">
              <wp:start x="0" y="0"/>
              <wp:lineTo x="0" y="21140"/>
              <wp:lineTo x="21420" y="21140"/>
              <wp:lineTo x="21420" y="0"/>
              <wp:lineTo x="0" y="0"/>
            </wp:wrapPolygon>
          </wp:wrapThrough>
          <wp:docPr id="2" name="Picture 2" descr="A picture containing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4476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047FA"/>
    <w:multiLevelType w:val="hybridMultilevel"/>
    <w:tmpl w:val="C11AA1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A51354"/>
    <w:multiLevelType w:val="hybridMultilevel"/>
    <w:tmpl w:val="80B4E4D2"/>
    <w:lvl w:ilvl="0" w:tplc="77FA3716">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C65CE8"/>
    <w:multiLevelType w:val="hybridMultilevel"/>
    <w:tmpl w:val="FFEE17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D652649"/>
    <w:multiLevelType w:val="hybridMultilevel"/>
    <w:tmpl w:val="82A69E02"/>
    <w:lvl w:ilvl="0" w:tplc="E91422E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F6B5051"/>
    <w:multiLevelType w:val="hybridMultilevel"/>
    <w:tmpl w:val="3CAAACCA"/>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319B53D3"/>
    <w:multiLevelType w:val="hybridMultilevel"/>
    <w:tmpl w:val="86E22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2654D"/>
    <w:multiLevelType w:val="hybridMultilevel"/>
    <w:tmpl w:val="00CA8B6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7" w15:restartNumberingAfterBreak="0">
    <w:nsid w:val="39942A7D"/>
    <w:multiLevelType w:val="multilevel"/>
    <w:tmpl w:val="6D364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BA5B88"/>
    <w:multiLevelType w:val="hybridMultilevel"/>
    <w:tmpl w:val="62D0375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9" w15:restartNumberingAfterBreak="0">
    <w:nsid w:val="3F902D00"/>
    <w:multiLevelType w:val="hybridMultilevel"/>
    <w:tmpl w:val="45C2B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3C2828"/>
    <w:multiLevelType w:val="hybridMultilevel"/>
    <w:tmpl w:val="A7087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A45718"/>
    <w:multiLevelType w:val="hybridMultilevel"/>
    <w:tmpl w:val="FA145B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4CA05BB"/>
    <w:multiLevelType w:val="hybridMultilevel"/>
    <w:tmpl w:val="82C05D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80D3BD7"/>
    <w:multiLevelType w:val="hybridMultilevel"/>
    <w:tmpl w:val="CE623A2E"/>
    <w:lvl w:ilvl="0" w:tplc="77FA3716">
      <w:start w:val="7"/>
      <w:numFmt w:val="bullet"/>
      <w:lvlText w:val="-"/>
      <w:lvlJc w:val="left"/>
      <w:pPr>
        <w:ind w:left="360" w:hanging="360"/>
      </w:pPr>
      <w:rPr>
        <w:rFonts w:ascii="Times New Roman" w:eastAsia="Times New Roman"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661E4AE8"/>
    <w:multiLevelType w:val="hybridMultilevel"/>
    <w:tmpl w:val="53C891CC"/>
    <w:lvl w:ilvl="0" w:tplc="2000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5" w15:restartNumberingAfterBreak="0">
    <w:nsid w:val="67736F85"/>
    <w:multiLevelType w:val="hybridMultilevel"/>
    <w:tmpl w:val="F7528D94"/>
    <w:lvl w:ilvl="0" w:tplc="39E0D7F4">
      <w:start w:val="1"/>
      <w:numFmt w:val="decimal"/>
      <w:lvlText w:val="%1."/>
      <w:lvlJc w:val="left"/>
      <w:pPr>
        <w:ind w:left="400" w:hanging="40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B9F0677"/>
    <w:multiLevelType w:val="hybridMultilevel"/>
    <w:tmpl w:val="574C837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6FA96C8B"/>
    <w:multiLevelType w:val="hybridMultilevel"/>
    <w:tmpl w:val="812C1D4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8" w15:restartNumberingAfterBreak="0">
    <w:nsid w:val="7B36254A"/>
    <w:multiLevelType w:val="hybridMultilevel"/>
    <w:tmpl w:val="B44E8ECE"/>
    <w:lvl w:ilvl="0" w:tplc="1E2E44B8">
      <w:numFmt w:val="bullet"/>
      <w:lvlText w:val="•"/>
      <w:lvlJc w:val="left"/>
      <w:pPr>
        <w:ind w:left="360" w:hanging="360"/>
      </w:pPr>
      <w:rPr>
        <w:rFonts w:ascii="Candara" w:eastAsia="Times New Roman" w:hAnsi="Candara"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B733BD2"/>
    <w:multiLevelType w:val="hybridMultilevel"/>
    <w:tmpl w:val="DB980A7C"/>
    <w:lvl w:ilvl="0" w:tplc="ED321B5C">
      <w:start w:val="13"/>
      <w:numFmt w:val="bullet"/>
      <w:lvlText w:val="-"/>
      <w:lvlJc w:val="left"/>
      <w:pPr>
        <w:ind w:left="720" w:hanging="360"/>
      </w:pPr>
      <w:rPr>
        <w:rFonts w:ascii="Candara" w:eastAsia="Calibri" w:hAnsi="Candar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1089549">
    <w:abstractNumId w:val="7"/>
  </w:num>
  <w:num w:numId="2" w16cid:durableId="280843886">
    <w:abstractNumId w:val="18"/>
  </w:num>
  <w:num w:numId="3" w16cid:durableId="1254775957">
    <w:abstractNumId w:val="5"/>
  </w:num>
  <w:num w:numId="4" w16cid:durableId="100224670">
    <w:abstractNumId w:val="15"/>
  </w:num>
  <w:num w:numId="5" w16cid:durableId="2028481552">
    <w:abstractNumId w:val="2"/>
  </w:num>
  <w:num w:numId="6" w16cid:durableId="1326711961">
    <w:abstractNumId w:val="13"/>
  </w:num>
  <w:num w:numId="7" w16cid:durableId="117144389">
    <w:abstractNumId w:val="1"/>
  </w:num>
  <w:num w:numId="8" w16cid:durableId="575090683">
    <w:abstractNumId w:val="3"/>
  </w:num>
  <w:num w:numId="9" w16cid:durableId="1277567219">
    <w:abstractNumId w:val="19"/>
  </w:num>
  <w:num w:numId="10" w16cid:durableId="1819374333">
    <w:abstractNumId w:val="0"/>
  </w:num>
  <w:num w:numId="11" w16cid:durableId="83965529">
    <w:abstractNumId w:val="11"/>
  </w:num>
  <w:num w:numId="12" w16cid:durableId="160779438">
    <w:abstractNumId w:val="4"/>
  </w:num>
  <w:num w:numId="13" w16cid:durableId="1753160984">
    <w:abstractNumId w:val="9"/>
  </w:num>
  <w:num w:numId="14" w16cid:durableId="1436052344">
    <w:abstractNumId w:val="10"/>
  </w:num>
  <w:num w:numId="15" w16cid:durableId="1150484638">
    <w:abstractNumId w:val="12"/>
  </w:num>
  <w:num w:numId="16" w16cid:durableId="1632782135">
    <w:abstractNumId w:val="16"/>
  </w:num>
  <w:num w:numId="17" w16cid:durableId="1532262632">
    <w:abstractNumId w:val="6"/>
  </w:num>
  <w:num w:numId="18" w16cid:durableId="1985357306">
    <w:abstractNumId w:val="14"/>
  </w:num>
  <w:num w:numId="19" w16cid:durableId="1178734902">
    <w:abstractNumId w:val="17"/>
  </w:num>
  <w:num w:numId="20" w16cid:durableId="3901597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92D"/>
    <w:rsid w:val="000014B9"/>
    <w:rsid w:val="0000242D"/>
    <w:rsid w:val="00012D1F"/>
    <w:rsid w:val="0005095D"/>
    <w:rsid w:val="000603EA"/>
    <w:rsid w:val="000707AF"/>
    <w:rsid w:val="0007101D"/>
    <w:rsid w:val="000773F9"/>
    <w:rsid w:val="0009365E"/>
    <w:rsid w:val="00095A95"/>
    <w:rsid w:val="000A3C22"/>
    <w:rsid w:val="000B43D6"/>
    <w:rsid w:val="000C1EBE"/>
    <w:rsid w:val="000D2ED1"/>
    <w:rsid w:val="000F66D4"/>
    <w:rsid w:val="001144E6"/>
    <w:rsid w:val="00117397"/>
    <w:rsid w:val="001350E8"/>
    <w:rsid w:val="0014039B"/>
    <w:rsid w:val="0015390E"/>
    <w:rsid w:val="00155ED6"/>
    <w:rsid w:val="00156DB3"/>
    <w:rsid w:val="00166263"/>
    <w:rsid w:val="0018377F"/>
    <w:rsid w:val="001847AA"/>
    <w:rsid w:val="001D0535"/>
    <w:rsid w:val="001D18D1"/>
    <w:rsid w:val="001D7A9F"/>
    <w:rsid w:val="00205DA0"/>
    <w:rsid w:val="00245081"/>
    <w:rsid w:val="002458C4"/>
    <w:rsid w:val="00254988"/>
    <w:rsid w:val="002768C4"/>
    <w:rsid w:val="00282219"/>
    <w:rsid w:val="00291689"/>
    <w:rsid w:val="002A43E7"/>
    <w:rsid w:val="002D302B"/>
    <w:rsid w:val="002D4D5D"/>
    <w:rsid w:val="002F040A"/>
    <w:rsid w:val="002F0670"/>
    <w:rsid w:val="003406EE"/>
    <w:rsid w:val="00372820"/>
    <w:rsid w:val="003742A8"/>
    <w:rsid w:val="0038297A"/>
    <w:rsid w:val="003921DE"/>
    <w:rsid w:val="003929DB"/>
    <w:rsid w:val="003A226D"/>
    <w:rsid w:val="003B60B1"/>
    <w:rsid w:val="003C0EBD"/>
    <w:rsid w:val="003C5134"/>
    <w:rsid w:val="003C789A"/>
    <w:rsid w:val="003E600D"/>
    <w:rsid w:val="003E7B9C"/>
    <w:rsid w:val="00411A31"/>
    <w:rsid w:val="004358E8"/>
    <w:rsid w:val="00461990"/>
    <w:rsid w:val="004675F7"/>
    <w:rsid w:val="004A39B6"/>
    <w:rsid w:val="004B0822"/>
    <w:rsid w:val="004B0A06"/>
    <w:rsid w:val="004C199B"/>
    <w:rsid w:val="004D3CCE"/>
    <w:rsid w:val="004E376C"/>
    <w:rsid w:val="004F744F"/>
    <w:rsid w:val="004F777B"/>
    <w:rsid w:val="0052632A"/>
    <w:rsid w:val="00531D74"/>
    <w:rsid w:val="00545482"/>
    <w:rsid w:val="00556B0C"/>
    <w:rsid w:val="00560090"/>
    <w:rsid w:val="00567585"/>
    <w:rsid w:val="00596B5A"/>
    <w:rsid w:val="005972A3"/>
    <w:rsid w:val="005A2600"/>
    <w:rsid w:val="005C12BE"/>
    <w:rsid w:val="005C64E2"/>
    <w:rsid w:val="005F7766"/>
    <w:rsid w:val="00602D21"/>
    <w:rsid w:val="00612643"/>
    <w:rsid w:val="00631F73"/>
    <w:rsid w:val="006367EF"/>
    <w:rsid w:val="006600B9"/>
    <w:rsid w:val="00661571"/>
    <w:rsid w:val="00696388"/>
    <w:rsid w:val="006A092D"/>
    <w:rsid w:val="006A4DAA"/>
    <w:rsid w:val="006F5339"/>
    <w:rsid w:val="0070799D"/>
    <w:rsid w:val="00764FB8"/>
    <w:rsid w:val="00773389"/>
    <w:rsid w:val="0077736E"/>
    <w:rsid w:val="00784CA6"/>
    <w:rsid w:val="0079298E"/>
    <w:rsid w:val="007A2C7C"/>
    <w:rsid w:val="0080040D"/>
    <w:rsid w:val="0081343E"/>
    <w:rsid w:val="008143E8"/>
    <w:rsid w:val="0082248D"/>
    <w:rsid w:val="00831C78"/>
    <w:rsid w:val="00837EC8"/>
    <w:rsid w:val="008401B0"/>
    <w:rsid w:val="0085489A"/>
    <w:rsid w:val="0088630B"/>
    <w:rsid w:val="008A0E19"/>
    <w:rsid w:val="008B7081"/>
    <w:rsid w:val="008B75CD"/>
    <w:rsid w:val="008C563D"/>
    <w:rsid w:val="008D078D"/>
    <w:rsid w:val="008D76F7"/>
    <w:rsid w:val="009049B5"/>
    <w:rsid w:val="0092455E"/>
    <w:rsid w:val="00933924"/>
    <w:rsid w:val="00944CEB"/>
    <w:rsid w:val="00957110"/>
    <w:rsid w:val="0096167F"/>
    <w:rsid w:val="00964CEE"/>
    <w:rsid w:val="009731EC"/>
    <w:rsid w:val="00987E3F"/>
    <w:rsid w:val="009C0B9E"/>
    <w:rsid w:val="00A12FB1"/>
    <w:rsid w:val="00A336E0"/>
    <w:rsid w:val="00A3711E"/>
    <w:rsid w:val="00A712FE"/>
    <w:rsid w:val="00A90422"/>
    <w:rsid w:val="00A9302B"/>
    <w:rsid w:val="00A93335"/>
    <w:rsid w:val="00A9496E"/>
    <w:rsid w:val="00A954D2"/>
    <w:rsid w:val="00AD76E4"/>
    <w:rsid w:val="00AF302F"/>
    <w:rsid w:val="00B00C8A"/>
    <w:rsid w:val="00B23686"/>
    <w:rsid w:val="00B4615C"/>
    <w:rsid w:val="00BA0831"/>
    <w:rsid w:val="00BA48A6"/>
    <w:rsid w:val="00BA58D4"/>
    <w:rsid w:val="00BB24EE"/>
    <w:rsid w:val="00C02F56"/>
    <w:rsid w:val="00C27336"/>
    <w:rsid w:val="00C31856"/>
    <w:rsid w:val="00C339E1"/>
    <w:rsid w:val="00C602E6"/>
    <w:rsid w:val="00C76F04"/>
    <w:rsid w:val="00CB491B"/>
    <w:rsid w:val="00CB7BA4"/>
    <w:rsid w:val="00CC3DEF"/>
    <w:rsid w:val="00CD115E"/>
    <w:rsid w:val="00CD3D35"/>
    <w:rsid w:val="00D10F3C"/>
    <w:rsid w:val="00D16C9D"/>
    <w:rsid w:val="00D60189"/>
    <w:rsid w:val="00D641B4"/>
    <w:rsid w:val="00D73B08"/>
    <w:rsid w:val="00D75D39"/>
    <w:rsid w:val="00D8600A"/>
    <w:rsid w:val="00D925D8"/>
    <w:rsid w:val="00DB2C35"/>
    <w:rsid w:val="00DC19AC"/>
    <w:rsid w:val="00DC5850"/>
    <w:rsid w:val="00DE2549"/>
    <w:rsid w:val="00DE5A61"/>
    <w:rsid w:val="00DF2EBF"/>
    <w:rsid w:val="00E10EA7"/>
    <w:rsid w:val="00E23DA7"/>
    <w:rsid w:val="00E359B6"/>
    <w:rsid w:val="00E70449"/>
    <w:rsid w:val="00E86F7E"/>
    <w:rsid w:val="00E9025F"/>
    <w:rsid w:val="00E91368"/>
    <w:rsid w:val="00E919F5"/>
    <w:rsid w:val="00EB3151"/>
    <w:rsid w:val="00EF311E"/>
    <w:rsid w:val="00F25B39"/>
    <w:rsid w:val="00F6648A"/>
    <w:rsid w:val="00F853A0"/>
    <w:rsid w:val="00FB03A9"/>
    <w:rsid w:val="00FD0C12"/>
    <w:rsid w:val="00FD5A81"/>
    <w:rsid w:val="00FF0D25"/>
    <w:rsid w:val="00FF48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4FFDA7"/>
  <w15:chartTrackingRefBased/>
  <w15:docId w15:val="{4DB1EE91-7553-E349-9BA0-757832D3B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92D"/>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09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92D"/>
    <w:rPr>
      <w:rFonts w:ascii="Calibri" w:eastAsia="Calibri" w:hAnsi="Calibri" w:cs="Times New Roman"/>
      <w:sz w:val="22"/>
      <w:szCs w:val="22"/>
      <w:lang w:val="en-US"/>
    </w:rPr>
  </w:style>
  <w:style w:type="paragraph" w:styleId="Footer">
    <w:name w:val="footer"/>
    <w:basedOn w:val="Normal"/>
    <w:link w:val="FooterChar"/>
    <w:uiPriority w:val="99"/>
    <w:unhideWhenUsed/>
    <w:rsid w:val="006A09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92D"/>
    <w:rPr>
      <w:rFonts w:ascii="Calibri" w:eastAsia="Calibri" w:hAnsi="Calibri" w:cs="Times New Roman"/>
      <w:sz w:val="22"/>
      <w:szCs w:val="22"/>
      <w:lang w:val="en-US"/>
    </w:rPr>
  </w:style>
  <w:style w:type="character" w:styleId="Hyperlink">
    <w:name w:val="Hyperlink"/>
    <w:uiPriority w:val="99"/>
    <w:unhideWhenUsed/>
    <w:rsid w:val="006A092D"/>
    <w:rPr>
      <w:color w:val="0000FF"/>
      <w:u w:val="single"/>
    </w:rPr>
  </w:style>
  <w:style w:type="character" w:customStyle="1" w:styleId="ColorfulList-Accent1Char">
    <w:name w:val="Colorful List - Accent 1 Char"/>
    <w:aliases w:val="Normal 2 Char,List Paragraph (numbered (a)) Char,Citation List Char,Resume Title Char,Heading 41 Char,Dot pt Char,No Spacing1 Char,List Paragraph Char Char Char Char,Indicator Text Char,List Paragraph1 Char,Bullet 1 Char"/>
    <w:link w:val="ColorfulList-Accent1"/>
    <w:uiPriority w:val="34"/>
    <w:qFormat/>
    <w:locked/>
    <w:rsid w:val="006A092D"/>
    <w:rPr>
      <w:rFonts w:ascii="Times New Roman" w:eastAsia="SimSun" w:hAnsi="Times New Roman" w:cs="Times New Roman"/>
      <w:sz w:val="24"/>
      <w:szCs w:val="24"/>
      <w:lang w:val="en-GB" w:eastAsia="zh-CN"/>
    </w:rPr>
  </w:style>
  <w:style w:type="paragraph" w:customStyle="1" w:styleId="Default">
    <w:name w:val="Default"/>
    <w:link w:val="LeiptekstiChar"/>
    <w:rsid w:val="006A092D"/>
    <w:pPr>
      <w:autoSpaceDE w:val="0"/>
      <w:autoSpaceDN w:val="0"/>
      <w:adjustRightInd w:val="0"/>
    </w:pPr>
    <w:rPr>
      <w:rFonts w:ascii="Calibri" w:eastAsia="Times New Roman" w:hAnsi="Calibri" w:cs="Calibri"/>
      <w:color w:val="000000"/>
    </w:rPr>
  </w:style>
  <w:style w:type="character" w:customStyle="1" w:styleId="LeiptekstiChar">
    <w:name w:val="Leipäteksti Char"/>
    <w:link w:val="Default"/>
    <w:rsid w:val="006A092D"/>
    <w:rPr>
      <w:rFonts w:ascii="Calibri" w:eastAsia="Times New Roman" w:hAnsi="Calibri" w:cs="Calibri"/>
      <w:color w:val="000000"/>
      <w:lang w:val="en-US"/>
    </w:rPr>
  </w:style>
  <w:style w:type="paragraph" w:styleId="ListParagraph">
    <w:name w:val="List Paragraph"/>
    <w:aliases w:val="List Paragraph (numbered (a)),Primary Bullet,Colorful List - Accent 11,CV lower headings,Bullets,Proposal Heading 1.1,Numbered list,List Paragraph1,Dot pt,No Spacing1,List Paragraph Char Char Char,Indicator Text,Numbered Para 1,Normal 2"/>
    <w:basedOn w:val="Normal"/>
    <w:link w:val="ListParagraphChar"/>
    <w:uiPriority w:val="34"/>
    <w:qFormat/>
    <w:rsid w:val="006A092D"/>
    <w:pPr>
      <w:ind w:left="720"/>
      <w:contextualSpacing/>
    </w:pPr>
  </w:style>
  <w:style w:type="table" w:styleId="ColorfulList-Accent1">
    <w:name w:val="Colorful List Accent 1"/>
    <w:basedOn w:val="TableNormal"/>
    <w:link w:val="ColorfulList-Accent1Char"/>
    <w:uiPriority w:val="34"/>
    <w:semiHidden/>
    <w:unhideWhenUsed/>
    <w:rsid w:val="006A092D"/>
    <w:rPr>
      <w:rFonts w:ascii="Times New Roman" w:eastAsia="SimSun" w:hAnsi="Times New Roman" w:cs="Times New Roman"/>
      <w:lang w:val="en-GB" w:eastAsia="zh-C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Revision">
    <w:name w:val="Revision"/>
    <w:hidden/>
    <w:uiPriority w:val="99"/>
    <w:semiHidden/>
    <w:rsid w:val="00831C78"/>
    <w:rPr>
      <w:rFonts w:ascii="Calibri" w:eastAsia="Calibri" w:hAnsi="Calibri" w:cs="Times New Roman"/>
      <w:sz w:val="22"/>
      <w:szCs w:val="22"/>
    </w:rPr>
  </w:style>
  <w:style w:type="character" w:styleId="CommentReference">
    <w:name w:val="annotation reference"/>
    <w:basedOn w:val="DefaultParagraphFont"/>
    <w:uiPriority w:val="99"/>
    <w:semiHidden/>
    <w:unhideWhenUsed/>
    <w:rsid w:val="004B0A06"/>
    <w:rPr>
      <w:sz w:val="16"/>
      <w:szCs w:val="16"/>
    </w:rPr>
  </w:style>
  <w:style w:type="paragraph" w:styleId="CommentText">
    <w:name w:val="annotation text"/>
    <w:basedOn w:val="Normal"/>
    <w:link w:val="CommentTextChar"/>
    <w:uiPriority w:val="99"/>
    <w:semiHidden/>
    <w:unhideWhenUsed/>
    <w:rsid w:val="004B0A06"/>
    <w:pPr>
      <w:spacing w:line="240" w:lineRule="auto"/>
    </w:pPr>
    <w:rPr>
      <w:sz w:val="20"/>
      <w:szCs w:val="20"/>
    </w:rPr>
  </w:style>
  <w:style w:type="character" w:customStyle="1" w:styleId="CommentTextChar">
    <w:name w:val="Comment Text Char"/>
    <w:basedOn w:val="DefaultParagraphFont"/>
    <w:link w:val="CommentText"/>
    <w:uiPriority w:val="99"/>
    <w:semiHidden/>
    <w:rsid w:val="004B0A06"/>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B0A06"/>
    <w:rPr>
      <w:b/>
      <w:bCs/>
    </w:rPr>
  </w:style>
  <w:style w:type="character" w:customStyle="1" w:styleId="CommentSubjectChar">
    <w:name w:val="Comment Subject Char"/>
    <w:basedOn w:val="CommentTextChar"/>
    <w:link w:val="CommentSubject"/>
    <w:uiPriority w:val="99"/>
    <w:semiHidden/>
    <w:rsid w:val="004B0A06"/>
    <w:rPr>
      <w:rFonts w:ascii="Calibri" w:eastAsia="Calibri" w:hAnsi="Calibri" w:cs="Times New Roman"/>
      <w:b/>
      <w:bCs/>
      <w:sz w:val="20"/>
      <w:szCs w:val="20"/>
      <w:lang w:val="en-US"/>
    </w:rPr>
  </w:style>
  <w:style w:type="paragraph" w:styleId="BalloonText">
    <w:name w:val="Balloon Text"/>
    <w:basedOn w:val="Normal"/>
    <w:link w:val="BalloonTextChar"/>
    <w:uiPriority w:val="99"/>
    <w:semiHidden/>
    <w:unhideWhenUsed/>
    <w:rsid w:val="00987E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7E3F"/>
    <w:rPr>
      <w:rFonts w:ascii="Segoe UI" w:eastAsia="Calibri" w:hAnsi="Segoe UI" w:cs="Segoe UI"/>
      <w:sz w:val="18"/>
      <w:szCs w:val="18"/>
      <w:lang w:val="en-US"/>
    </w:rPr>
  </w:style>
  <w:style w:type="character" w:customStyle="1" w:styleId="ListParagraphChar">
    <w:name w:val="List Paragraph Char"/>
    <w:aliases w:val="List Paragraph (numbered (a)) Char1,Primary Bullet Char,Colorful List - Accent 11 Char,CV lower headings Char,Bullets Char,Proposal Heading 1.1 Char,Numbered list Char,List Paragraph1 Char1,Dot pt Char1,No Spacing1 Char1"/>
    <w:link w:val="ListParagraph"/>
    <w:uiPriority w:val="34"/>
    <w:rsid w:val="00661571"/>
    <w:rPr>
      <w:rFonts w:ascii="Calibri" w:eastAsia="Calibri" w:hAnsi="Calibri" w:cs="Times New Roman"/>
      <w:sz w:val="22"/>
      <w:szCs w:val="22"/>
    </w:rPr>
  </w:style>
  <w:style w:type="paragraph" w:styleId="NoSpacing">
    <w:name w:val="No Spacing"/>
    <w:uiPriority w:val="1"/>
    <w:qFormat/>
    <w:rsid w:val="00661571"/>
    <w:rPr>
      <w:rFonts w:ascii="Times New Roman" w:eastAsia="Times New Roman" w:hAnsi="Times New Roman" w:cs="Times New Roman"/>
      <w:lang w:val="en-GB"/>
    </w:rPr>
  </w:style>
  <w:style w:type="character" w:styleId="UnresolvedMention">
    <w:name w:val="Unresolved Mention"/>
    <w:basedOn w:val="DefaultParagraphFont"/>
    <w:uiPriority w:val="99"/>
    <w:semiHidden/>
    <w:unhideWhenUsed/>
    <w:rsid w:val="008224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omaliland.procurement@savethechildren.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EC38E1-03CB-40F2-9C6E-236083343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2253</Words>
  <Characters>12847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Abdillahi, Mustafa</dc:creator>
  <cp:keywords/>
  <dc:description/>
  <cp:lastModifiedBy>Mohamed, Hamsa</cp:lastModifiedBy>
  <cp:revision>9</cp:revision>
  <dcterms:created xsi:type="dcterms:W3CDTF">2024-01-29T07:27:00Z</dcterms:created>
  <dcterms:modified xsi:type="dcterms:W3CDTF">2024-01-31T06:36:00Z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318a0737ff0e6879b86ce7808280ca5af8cff4bac7678fe2abea029b9de4dc7f</vt:lpwstr>
  </property>
</Properties>
</file>